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42ADE" w14:textId="3E2A86C4" w:rsidR="00C866EC" w:rsidRPr="00C866EC" w:rsidRDefault="00C866EC" w:rsidP="00FE25E5">
      <w:pPr>
        <w:tabs>
          <w:tab w:val="left" w:pos="4841"/>
        </w:tabs>
        <w:spacing w:after="0"/>
        <w:ind w:left="-851"/>
        <w:jc w:val="center"/>
        <w:rPr>
          <w:rFonts w:ascii="Open Sans" w:hAnsi="Open Sans" w:cs="Open Sans"/>
          <w:sz w:val="15"/>
          <w:szCs w:val="15"/>
          <w:lang w:val="en-GB"/>
        </w:rPr>
      </w:pPr>
      <w:proofErr w:type="spellStart"/>
      <w:r>
        <w:rPr>
          <w:rFonts w:ascii="Open Sans" w:hAnsi="Open Sans" w:cs="Open Sans"/>
          <w:sz w:val="15"/>
          <w:szCs w:val="15"/>
          <w:lang w:val="en-GB"/>
        </w:rPr>
        <w:t>HarrimanSteel</w:t>
      </w:r>
      <w:proofErr w:type="spellEnd"/>
      <w:r>
        <w:rPr>
          <w:rFonts w:ascii="Open Sans" w:hAnsi="Open Sans" w:cs="Open Sans"/>
          <w:sz w:val="15"/>
          <w:szCs w:val="15"/>
          <w:lang w:val="en-GB"/>
        </w:rPr>
        <w:t xml:space="preserve"> B.V.</w:t>
      </w:r>
      <w:r w:rsidRPr="00C866EC">
        <w:rPr>
          <w:rFonts w:ascii="Open Sans" w:hAnsi="Open Sans" w:cs="Open Sans"/>
          <w:sz w:val="15"/>
          <w:szCs w:val="15"/>
          <w:lang w:val="en-GB"/>
        </w:rPr>
        <w:t xml:space="preserve"> </w:t>
      </w:r>
      <w:r w:rsidR="00023924">
        <w:rPr>
          <w:rFonts w:ascii="Open Sans" w:hAnsi="Open Sans" w:cs="Open Sans"/>
          <w:sz w:val="15"/>
          <w:szCs w:val="15"/>
          <w:lang w:val="en-GB"/>
        </w:rPr>
        <w:t>(“</w:t>
      </w:r>
      <w:r w:rsidR="00023924" w:rsidRPr="00023924">
        <w:rPr>
          <w:rFonts w:ascii="Open Sans" w:hAnsi="Open Sans" w:cs="Open Sans"/>
          <w:b/>
          <w:bCs/>
          <w:sz w:val="15"/>
          <w:szCs w:val="15"/>
          <w:lang w:val="en-GB"/>
        </w:rPr>
        <w:t>HS</w:t>
      </w:r>
      <w:r w:rsidR="00023924">
        <w:rPr>
          <w:rFonts w:ascii="Open Sans" w:hAnsi="Open Sans" w:cs="Open Sans"/>
          <w:sz w:val="15"/>
          <w:szCs w:val="15"/>
          <w:lang w:val="en-GB"/>
        </w:rPr>
        <w:t xml:space="preserve">”) </w:t>
      </w:r>
      <w:r w:rsidRPr="00C866EC">
        <w:rPr>
          <w:rFonts w:ascii="Open Sans" w:hAnsi="Open Sans" w:cs="Open Sans"/>
          <w:sz w:val="15"/>
          <w:szCs w:val="15"/>
          <w:lang w:val="en-GB"/>
        </w:rPr>
        <w:t>Privacy</w:t>
      </w:r>
      <w:r w:rsidR="00053718">
        <w:rPr>
          <w:rFonts w:ascii="Open Sans" w:hAnsi="Open Sans" w:cs="Open Sans"/>
          <w:sz w:val="15"/>
          <w:szCs w:val="15"/>
          <w:lang w:val="en-GB"/>
        </w:rPr>
        <w:t xml:space="preserve"> and Cookie</w:t>
      </w:r>
      <w:r w:rsidRPr="00C866EC">
        <w:rPr>
          <w:rFonts w:ascii="Open Sans" w:hAnsi="Open Sans" w:cs="Open Sans"/>
          <w:sz w:val="15"/>
          <w:szCs w:val="15"/>
          <w:lang w:val="en-GB"/>
        </w:rPr>
        <w:t xml:space="preserve"> Statement</w:t>
      </w:r>
      <w:r w:rsidR="00023924">
        <w:rPr>
          <w:rFonts w:ascii="Open Sans" w:hAnsi="Open Sans" w:cs="Open Sans"/>
          <w:sz w:val="15"/>
          <w:szCs w:val="15"/>
          <w:lang w:val="en-GB"/>
        </w:rPr>
        <w:t xml:space="preserve"> (“</w:t>
      </w:r>
      <w:r w:rsidR="00023924">
        <w:rPr>
          <w:rFonts w:ascii="Open Sans" w:hAnsi="Open Sans" w:cs="Open Sans"/>
          <w:b/>
          <w:bCs/>
          <w:sz w:val="15"/>
          <w:szCs w:val="15"/>
          <w:lang w:val="en-GB"/>
        </w:rPr>
        <w:t>Privacy Statement</w:t>
      </w:r>
      <w:r w:rsidR="00023924">
        <w:rPr>
          <w:rFonts w:ascii="Open Sans" w:hAnsi="Open Sans" w:cs="Open Sans"/>
          <w:sz w:val="15"/>
          <w:szCs w:val="15"/>
          <w:lang w:val="en-GB"/>
        </w:rPr>
        <w:t>”)</w:t>
      </w:r>
    </w:p>
    <w:p w14:paraId="180D5A59" w14:textId="46163BDC" w:rsidR="00C866EC" w:rsidRPr="00C866EC" w:rsidRDefault="00C866EC" w:rsidP="00FE25E5">
      <w:pPr>
        <w:tabs>
          <w:tab w:val="left" w:pos="4841"/>
        </w:tabs>
        <w:spacing w:after="0"/>
        <w:ind w:left="-851"/>
        <w:jc w:val="center"/>
        <w:rPr>
          <w:rFonts w:ascii="Open Sans" w:hAnsi="Open Sans" w:cs="Open Sans"/>
          <w:sz w:val="15"/>
          <w:szCs w:val="15"/>
          <w:lang w:val="en-GB"/>
        </w:rPr>
      </w:pPr>
      <w:r w:rsidRPr="00C866EC">
        <w:rPr>
          <w:rFonts w:ascii="Open Sans" w:hAnsi="Open Sans" w:cs="Open Sans"/>
          <w:sz w:val="15"/>
          <w:szCs w:val="15"/>
          <w:lang w:val="en-GB"/>
        </w:rPr>
        <w:t xml:space="preserve">Last updated: </w:t>
      </w:r>
      <w:r w:rsidR="00E45090">
        <w:rPr>
          <w:rFonts w:ascii="Open Sans" w:hAnsi="Open Sans" w:cs="Open Sans"/>
          <w:sz w:val="15"/>
          <w:szCs w:val="15"/>
          <w:lang w:val="en-GB"/>
        </w:rPr>
        <w:t>10 November</w:t>
      </w:r>
      <w:r w:rsidRPr="00C866EC">
        <w:rPr>
          <w:rFonts w:ascii="Open Sans" w:hAnsi="Open Sans" w:cs="Open Sans"/>
          <w:sz w:val="15"/>
          <w:szCs w:val="15"/>
          <w:lang w:val="en-GB"/>
        </w:rPr>
        <w:t xml:space="preserve"> 2022</w:t>
      </w:r>
    </w:p>
    <w:p w14:paraId="7F815EA2" w14:textId="72E31A7B" w:rsidR="00C866EC" w:rsidRDefault="00C866EC" w:rsidP="00C866EC">
      <w:pPr>
        <w:tabs>
          <w:tab w:val="left" w:pos="4841"/>
        </w:tabs>
        <w:spacing w:after="0"/>
        <w:ind w:left="-851"/>
        <w:rPr>
          <w:rFonts w:ascii="Open Sans" w:hAnsi="Open Sans" w:cs="Open Sans"/>
          <w:sz w:val="15"/>
          <w:szCs w:val="15"/>
          <w:lang w:val="en-GB"/>
        </w:rPr>
      </w:pPr>
    </w:p>
    <w:p w14:paraId="0D7BC504" w14:textId="6B9AF97D" w:rsidR="0051239F" w:rsidRDefault="00FE25E5" w:rsidP="00C866EC">
      <w:pPr>
        <w:tabs>
          <w:tab w:val="left" w:pos="4841"/>
        </w:tabs>
        <w:spacing w:after="0"/>
        <w:ind w:left="-851"/>
        <w:rPr>
          <w:rFonts w:ascii="Open Sans" w:hAnsi="Open Sans" w:cs="Open Sans"/>
          <w:b/>
          <w:bCs/>
          <w:sz w:val="15"/>
          <w:szCs w:val="15"/>
          <w:lang w:val="en-GB"/>
        </w:rPr>
      </w:pPr>
      <w:r>
        <w:rPr>
          <w:rFonts w:ascii="Open Sans" w:hAnsi="Open Sans" w:cs="Open Sans"/>
          <w:b/>
          <w:bCs/>
          <w:sz w:val="15"/>
          <w:szCs w:val="15"/>
          <w:lang w:val="en-GB"/>
        </w:rPr>
        <w:t>DEFINITIONS</w:t>
      </w:r>
    </w:p>
    <w:p w14:paraId="08D34AE8" w14:textId="088B1F4B" w:rsidR="003621B0" w:rsidRPr="003621B0" w:rsidRDefault="003621B0" w:rsidP="00C866EC">
      <w:pPr>
        <w:tabs>
          <w:tab w:val="left" w:pos="4841"/>
        </w:tabs>
        <w:spacing w:after="0"/>
        <w:ind w:left="-851"/>
        <w:rPr>
          <w:rFonts w:ascii="Open Sans" w:hAnsi="Open Sans" w:cs="Open Sans"/>
          <w:sz w:val="15"/>
          <w:szCs w:val="15"/>
          <w:lang w:val="en-GB"/>
        </w:rPr>
      </w:pPr>
      <w:r w:rsidRPr="003621B0">
        <w:rPr>
          <w:rFonts w:ascii="Open Sans" w:hAnsi="Open Sans" w:cs="Open Sans"/>
          <w:sz w:val="15"/>
          <w:szCs w:val="15"/>
          <w:lang w:val="en-GB"/>
        </w:rPr>
        <w:t>To make meanings clearer in this document the following words have the following meanings</w:t>
      </w:r>
      <w:r>
        <w:rPr>
          <w:rFonts w:ascii="Open Sans" w:hAnsi="Open Sans" w:cs="Open Sans"/>
          <w:sz w:val="15"/>
          <w:szCs w:val="15"/>
          <w:lang w:val="en-GB"/>
        </w:rPr>
        <w:t>:</w:t>
      </w:r>
    </w:p>
    <w:tbl>
      <w:tblPr>
        <w:tblStyle w:val="TableGrid"/>
        <w:tblpPr w:leftFromText="141" w:rightFromText="141" w:vertAnchor="page" w:horzAnchor="page" w:tblpX="1833" w:tblpY="2670"/>
        <w:tblW w:w="8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5"/>
        <w:gridCol w:w="4183"/>
      </w:tblGrid>
      <w:tr w:rsidR="005922DE" w:rsidRPr="0061252D" w14:paraId="1841BB54" w14:textId="77777777" w:rsidTr="00014096">
        <w:trPr>
          <w:trHeight w:val="287"/>
        </w:trPr>
        <w:tc>
          <w:tcPr>
            <w:tcW w:w="4185" w:type="dxa"/>
          </w:tcPr>
          <w:p w14:paraId="3128756F" w14:textId="77777777" w:rsidR="005922DE" w:rsidRPr="003621B0" w:rsidRDefault="005922DE" w:rsidP="00231518">
            <w:pPr>
              <w:tabs>
                <w:tab w:val="left" w:pos="4841"/>
              </w:tabs>
              <w:rPr>
                <w:rFonts w:ascii="Open Sans" w:eastAsia="Open Sans" w:hAnsi="Open Sans" w:cs="Open Sans"/>
                <w:sz w:val="14"/>
                <w:szCs w:val="14"/>
                <w:lang w:val="en-GB"/>
              </w:rPr>
            </w:pPr>
            <w:r w:rsidRPr="003621B0">
              <w:rPr>
                <w:rFonts w:ascii="Open Sans" w:eastAsia="Open Sans" w:hAnsi="Open Sans" w:cs="Open Sans"/>
                <w:sz w:val="14"/>
                <w:szCs w:val="14"/>
                <w:lang w:val="en-GB"/>
              </w:rPr>
              <w:t>“Agreement”</w:t>
            </w:r>
          </w:p>
        </w:tc>
        <w:tc>
          <w:tcPr>
            <w:tcW w:w="4183" w:type="dxa"/>
          </w:tcPr>
          <w:p w14:paraId="782E034E" w14:textId="77777777" w:rsidR="005922DE" w:rsidRPr="00D64D26" w:rsidRDefault="005922DE" w:rsidP="00231518">
            <w:pPr>
              <w:tabs>
                <w:tab w:val="center" w:pos="1663"/>
              </w:tabs>
              <w:rPr>
                <w:rFonts w:ascii="Open Sans" w:eastAsia="Open Sans" w:hAnsi="Open Sans" w:cs="Open Sans"/>
                <w:sz w:val="15"/>
                <w:szCs w:val="15"/>
                <w:lang w:val="en-GB"/>
              </w:rPr>
            </w:pPr>
            <w:r w:rsidRPr="00D64D26">
              <w:rPr>
                <w:rFonts w:ascii="Open Sans" w:eastAsia="Open Sans" w:hAnsi="Open Sans" w:cs="Open Sans"/>
                <w:sz w:val="15"/>
                <w:szCs w:val="15"/>
                <w:lang w:val="en-GB"/>
              </w:rPr>
              <w:t xml:space="preserve">shall mean any agreement between Client and </w:t>
            </w:r>
            <w:proofErr w:type="spellStart"/>
            <w:r w:rsidRPr="00D64D26">
              <w:rPr>
                <w:rFonts w:ascii="Open Sans" w:eastAsia="Open Sans" w:hAnsi="Open Sans" w:cs="Open Sans"/>
                <w:sz w:val="15"/>
                <w:szCs w:val="15"/>
                <w:lang w:val="en-GB"/>
              </w:rPr>
              <w:t>HarrimanSteel</w:t>
            </w:r>
            <w:proofErr w:type="spellEnd"/>
            <w:r w:rsidRPr="00D64D26">
              <w:rPr>
                <w:rFonts w:ascii="Open Sans" w:eastAsia="Open Sans" w:hAnsi="Open Sans" w:cs="Open Sans"/>
                <w:sz w:val="15"/>
                <w:szCs w:val="15"/>
                <w:lang w:val="en-GB"/>
              </w:rPr>
              <w:t xml:space="preserve"> B.V.</w:t>
            </w:r>
          </w:p>
        </w:tc>
      </w:tr>
      <w:tr w:rsidR="005922DE" w:rsidRPr="0061252D" w14:paraId="0880E040" w14:textId="77777777" w:rsidTr="00014096">
        <w:trPr>
          <w:trHeight w:val="296"/>
        </w:trPr>
        <w:tc>
          <w:tcPr>
            <w:tcW w:w="4185" w:type="dxa"/>
          </w:tcPr>
          <w:p w14:paraId="2CBC3FE3" w14:textId="77777777" w:rsidR="005922DE" w:rsidRDefault="005922DE" w:rsidP="00231518">
            <w:pPr>
              <w:tabs>
                <w:tab w:val="left" w:pos="4841"/>
              </w:tabs>
              <w:rPr>
                <w:rFonts w:ascii="Open Sans" w:eastAsia="Open Sans" w:hAnsi="Open Sans" w:cs="Open Sans"/>
                <w:sz w:val="15"/>
                <w:szCs w:val="15"/>
                <w:lang w:val="en-GB"/>
              </w:rPr>
            </w:pPr>
            <w:r w:rsidRPr="0051239F">
              <w:rPr>
                <w:rFonts w:ascii="Open Sans" w:hAnsi="Open Sans" w:cs="Open Sans"/>
                <w:sz w:val="15"/>
                <w:szCs w:val="15"/>
                <w:lang w:val="en-GB"/>
              </w:rPr>
              <w:t>“Agency”, “our”, “us” and “we”</w:t>
            </w:r>
          </w:p>
        </w:tc>
        <w:tc>
          <w:tcPr>
            <w:tcW w:w="4183" w:type="dxa"/>
          </w:tcPr>
          <w:p w14:paraId="4CEBAE0C" w14:textId="77777777" w:rsidR="005922DE" w:rsidRDefault="005922DE" w:rsidP="00231518">
            <w:pPr>
              <w:tabs>
                <w:tab w:val="left" w:pos="4841"/>
              </w:tabs>
              <w:rPr>
                <w:rFonts w:ascii="Open Sans" w:eastAsia="Open Sans" w:hAnsi="Open Sans" w:cs="Open Sans"/>
                <w:sz w:val="15"/>
                <w:szCs w:val="15"/>
                <w:lang w:val="en-GB"/>
              </w:rPr>
            </w:pPr>
            <w:r w:rsidRPr="0051239F">
              <w:rPr>
                <w:rFonts w:ascii="Open Sans" w:hAnsi="Open Sans" w:cs="Open Sans"/>
                <w:sz w:val="15"/>
                <w:szCs w:val="15"/>
                <w:lang w:val="en-GB"/>
              </w:rPr>
              <w:t xml:space="preserve">shall mean </w:t>
            </w:r>
            <w:proofErr w:type="spellStart"/>
            <w:r w:rsidRPr="0051239F">
              <w:rPr>
                <w:rFonts w:ascii="Open Sans" w:hAnsi="Open Sans" w:cs="Open Sans"/>
                <w:sz w:val="15"/>
                <w:szCs w:val="15"/>
                <w:lang w:val="en-GB"/>
              </w:rPr>
              <w:t>HarrimanSteel</w:t>
            </w:r>
            <w:proofErr w:type="spellEnd"/>
            <w:r w:rsidRPr="0051239F">
              <w:rPr>
                <w:rFonts w:ascii="Open Sans" w:hAnsi="Open Sans" w:cs="Open Sans"/>
                <w:sz w:val="15"/>
                <w:szCs w:val="15"/>
                <w:lang w:val="en-GB"/>
              </w:rPr>
              <w:t xml:space="preserve"> B.V (registered in the Netherlands under company number 61831484) of </w:t>
            </w:r>
            <w:proofErr w:type="spellStart"/>
            <w:r w:rsidRPr="0051239F">
              <w:rPr>
                <w:rFonts w:ascii="Open Sans" w:hAnsi="Open Sans" w:cs="Open Sans"/>
                <w:sz w:val="15"/>
                <w:szCs w:val="15"/>
                <w:lang w:val="en-GB"/>
              </w:rPr>
              <w:t>Herengracht</w:t>
            </w:r>
            <w:proofErr w:type="spellEnd"/>
            <w:r w:rsidRPr="0051239F">
              <w:rPr>
                <w:rFonts w:ascii="Open Sans" w:hAnsi="Open Sans" w:cs="Open Sans"/>
                <w:sz w:val="15"/>
                <w:szCs w:val="15"/>
                <w:lang w:val="en-GB"/>
              </w:rPr>
              <w:t xml:space="preserve"> 320, 1016CE Amsterdam</w:t>
            </w:r>
          </w:p>
        </w:tc>
      </w:tr>
      <w:tr w:rsidR="005922DE" w:rsidRPr="0061252D" w14:paraId="40DB4B8C" w14:textId="77777777" w:rsidTr="00014096">
        <w:trPr>
          <w:trHeight w:val="287"/>
        </w:trPr>
        <w:tc>
          <w:tcPr>
            <w:tcW w:w="4185" w:type="dxa"/>
          </w:tcPr>
          <w:p w14:paraId="53279B37" w14:textId="77777777" w:rsidR="005922DE" w:rsidRDefault="005922DE" w:rsidP="00231518">
            <w:pPr>
              <w:tabs>
                <w:tab w:val="left" w:pos="4841"/>
              </w:tabs>
              <w:rPr>
                <w:rFonts w:ascii="Open Sans" w:eastAsia="Open Sans" w:hAnsi="Open Sans" w:cs="Open Sans"/>
                <w:sz w:val="15"/>
                <w:szCs w:val="15"/>
                <w:lang w:val="en-GB"/>
              </w:rPr>
            </w:pPr>
            <w:r w:rsidRPr="0051239F">
              <w:rPr>
                <w:rFonts w:ascii="Open Sans" w:hAnsi="Open Sans" w:cs="Open Sans"/>
                <w:sz w:val="15"/>
                <w:szCs w:val="15"/>
                <w:lang w:val="en-GB"/>
              </w:rPr>
              <w:t>Client”, “you, “your” and “yours”</w:t>
            </w:r>
          </w:p>
        </w:tc>
        <w:tc>
          <w:tcPr>
            <w:tcW w:w="4183" w:type="dxa"/>
          </w:tcPr>
          <w:p w14:paraId="317A6E04" w14:textId="77777777" w:rsidR="005922DE" w:rsidRDefault="005922DE" w:rsidP="00231518">
            <w:pPr>
              <w:tabs>
                <w:tab w:val="left" w:pos="4841"/>
              </w:tabs>
              <w:rPr>
                <w:rFonts w:ascii="Open Sans" w:eastAsia="Open Sans" w:hAnsi="Open Sans" w:cs="Open Sans"/>
                <w:sz w:val="15"/>
                <w:szCs w:val="15"/>
                <w:lang w:val="en-GB"/>
              </w:rPr>
            </w:pPr>
            <w:r w:rsidRPr="0051239F">
              <w:rPr>
                <w:rFonts w:ascii="Open Sans" w:hAnsi="Open Sans" w:cs="Open Sans"/>
                <w:sz w:val="15"/>
                <w:szCs w:val="15"/>
                <w:lang w:val="en-GB"/>
              </w:rPr>
              <w:t>shall mean the person or entity that has instructed us to undertake the Project and with whom we enter into an Agreement;</w:t>
            </w:r>
          </w:p>
        </w:tc>
      </w:tr>
      <w:tr w:rsidR="005922DE" w:rsidRPr="0061252D" w14:paraId="34318191" w14:textId="77777777" w:rsidTr="00014096">
        <w:trPr>
          <w:trHeight w:val="296"/>
        </w:trPr>
        <w:tc>
          <w:tcPr>
            <w:tcW w:w="4185" w:type="dxa"/>
          </w:tcPr>
          <w:p w14:paraId="37EE0743" w14:textId="77777777" w:rsidR="005922DE" w:rsidRDefault="005922DE" w:rsidP="00231518">
            <w:pPr>
              <w:tabs>
                <w:tab w:val="left" w:pos="4841"/>
              </w:tabs>
              <w:rPr>
                <w:rFonts w:ascii="Open Sans" w:eastAsia="Open Sans" w:hAnsi="Open Sans" w:cs="Open Sans"/>
                <w:sz w:val="15"/>
                <w:szCs w:val="15"/>
                <w:lang w:val="en-GB"/>
              </w:rPr>
            </w:pPr>
            <w:r w:rsidRPr="0051239F">
              <w:rPr>
                <w:rFonts w:ascii="Open Sans" w:hAnsi="Open Sans" w:cs="Open Sans"/>
                <w:sz w:val="15"/>
                <w:szCs w:val="15"/>
                <w:lang w:val="en-GB"/>
              </w:rPr>
              <w:t>“Deliverables”</w:t>
            </w:r>
          </w:p>
        </w:tc>
        <w:tc>
          <w:tcPr>
            <w:tcW w:w="4183" w:type="dxa"/>
          </w:tcPr>
          <w:p w14:paraId="4199612B" w14:textId="77777777" w:rsidR="005922DE" w:rsidRDefault="005922DE" w:rsidP="00231518">
            <w:pPr>
              <w:tabs>
                <w:tab w:val="left" w:pos="4841"/>
              </w:tabs>
              <w:rPr>
                <w:rFonts w:ascii="Open Sans" w:eastAsia="Open Sans" w:hAnsi="Open Sans" w:cs="Open Sans"/>
                <w:sz w:val="15"/>
                <w:szCs w:val="15"/>
                <w:lang w:val="en-GB"/>
              </w:rPr>
            </w:pPr>
            <w:r w:rsidRPr="003621B0">
              <w:rPr>
                <w:rFonts w:ascii="Open Sans" w:eastAsia="Open Sans" w:hAnsi="Open Sans" w:cs="Open Sans"/>
                <w:sz w:val="15"/>
                <w:szCs w:val="15"/>
                <w:lang w:val="en-GB"/>
              </w:rPr>
              <w:t>shall mean the output of any services provided or materials supplied, including without limitation printed material, graphics, drawings, models, artwork, photographs or negatives or any other work or material prepared or created pursuant to this Agreement;</w:t>
            </w:r>
          </w:p>
        </w:tc>
      </w:tr>
      <w:tr w:rsidR="005922DE" w:rsidRPr="0061252D" w14:paraId="5F964340" w14:textId="77777777" w:rsidTr="00014096">
        <w:trPr>
          <w:trHeight w:val="287"/>
        </w:trPr>
        <w:tc>
          <w:tcPr>
            <w:tcW w:w="4185" w:type="dxa"/>
          </w:tcPr>
          <w:p w14:paraId="6A44746F" w14:textId="77777777" w:rsidR="005922DE" w:rsidRDefault="005922DE" w:rsidP="00231518">
            <w:pPr>
              <w:tabs>
                <w:tab w:val="left" w:pos="4841"/>
              </w:tabs>
              <w:rPr>
                <w:rFonts w:ascii="Open Sans" w:eastAsia="Open Sans" w:hAnsi="Open Sans" w:cs="Open Sans"/>
                <w:sz w:val="15"/>
                <w:szCs w:val="15"/>
                <w:lang w:val="en-GB"/>
              </w:rPr>
            </w:pPr>
            <w:r w:rsidRPr="0051239F">
              <w:rPr>
                <w:rFonts w:ascii="Open Sans" w:eastAsia="Open Sans" w:hAnsi="Open Sans" w:cs="Open Sans"/>
                <w:sz w:val="15"/>
                <w:szCs w:val="15"/>
                <w:lang w:val="en-GB"/>
              </w:rPr>
              <w:t>“Fee”</w:t>
            </w:r>
          </w:p>
        </w:tc>
        <w:tc>
          <w:tcPr>
            <w:tcW w:w="4183" w:type="dxa"/>
          </w:tcPr>
          <w:p w14:paraId="5F33C194" w14:textId="77777777" w:rsidR="005922DE" w:rsidRDefault="005922DE" w:rsidP="00231518">
            <w:pPr>
              <w:tabs>
                <w:tab w:val="left" w:pos="4841"/>
              </w:tabs>
              <w:rPr>
                <w:rFonts w:ascii="Open Sans" w:eastAsia="Open Sans" w:hAnsi="Open Sans" w:cs="Open Sans"/>
                <w:sz w:val="15"/>
                <w:szCs w:val="15"/>
                <w:lang w:val="en-GB"/>
              </w:rPr>
            </w:pPr>
            <w:r w:rsidRPr="0051239F">
              <w:rPr>
                <w:rFonts w:ascii="Open Sans" w:eastAsia="Open Sans" w:hAnsi="Open Sans" w:cs="Open Sans"/>
                <w:sz w:val="15"/>
                <w:szCs w:val="15"/>
                <w:lang w:val="en-GB"/>
              </w:rPr>
              <w:t>shall mean the fees for the Project which shall be invoiced to you in accordance with the Agreement</w:t>
            </w:r>
          </w:p>
        </w:tc>
      </w:tr>
      <w:tr w:rsidR="005922DE" w:rsidRPr="0061252D" w14:paraId="35622D8F" w14:textId="77777777" w:rsidTr="00014096">
        <w:trPr>
          <w:trHeight w:val="296"/>
        </w:trPr>
        <w:tc>
          <w:tcPr>
            <w:tcW w:w="4185" w:type="dxa"/>
          </w:tcPr>
          <w:p w14:paraId="691AD634" w14:textId="77777777" w:rsidR="005922DE" w:rsidRDefault="005922DE" w:rsidP="00231518">
            <w:pPr>
              <w:tabs>
                <w:tab w:val="left" w:pos="4841"/>
              </w:tabs>
              <w:rPr>
                <w:rFonts w:ascii="Open Sans" w:hAnsi="Open Sans" w:cs="Open Sans"/>
                <w:sz w:val="15"/>
                <w:szCs w:val="15"/>
                <w:lang w:val="en-GB"/>
              </w:rPr>
            </w:pPr>
            <w:r w:rsidRPr="0051239F">
              <w:rPr>
                <w:rFonts w:ascii="Open Sans" w:hAnsi="Open Sans" w:cs="Open Sans"/>
                <w:sz w:val="15"/>
                <w:szCs w:val="15"/>
                <w:lang w:val="en-GB"/>
              </w:rPr>
              <w:t>“Project”</w:t>
            </w:r>
          </w:p>
          <w:p w14:paraId="078B3280" w14:textId="77777777" w:rsidR="00014096" w:rsidRDefault="00014096" w:rsidP="00231518">
            <w:pPr>
              <w:tabs>
                <w:tab w:val="left" w:pos="4841"/>
              </w:tabs>
              <w:rPr>
                <w:rFonts w:ascii="Open Sans" w:eastAsia="Open Sans" w:hAnsi="Open Sans" w:cs="Open Sans"/>
                <w:sz w:val="15"/>
                <w:szCs w:val="15"/>
                <w:lang w:val="en-GB"/>
              </w:rPr>
            </w:pPr>
          </w:p>
          <w:p w14:paraId="2CE32434" w14:textId="77777777" w:rsidR="00014096" w:rsidRDefault="00014096" w:rsidP="00231518">
            <w:pPr>
              <w:tabs>
                <w:tab w:val="left" w:pos="4841"/>
              </w:tabs>
              <w:rPr>
                <w:rFonts w:ascii="Open Sans" w:eastAsia="Open Sans" w:hAnsi="Open Sans" w:cs="Open Sans"/>
                <w:sz w:val="15"/>
                <w:szCs w:val="15"/>
                <w:lang w:val="en-GB"/>
              </w:rPr>
            </w:pPr>
          </w:p>
          <w:p w14:paraId="229ECB17" w14:textId="021CFB59" w:rsidR="00014096" w:rsidRDefault="00014096" w:rsidP="00231518">
            <w:pPr>
              <w:tabs>
                <w:tab w:val="left" w:pos="4841"/>
              </w:tabs>
              <w:rPr>
                <w:rFonts w:ascii="Open Sans" w:eastAsia="Open Sans" w:hAnsi="Open Sans" w:cs="Open Sans"/>
                <w:sz w:val="15"/>
                <w:szCs w:val="15"/>
                <w:lang w:val="en-GB"/>
              </w:rPr>
            </w:pPr>
          </w:p>
        </w:tc>
        <w:tc>
          <w:tcPr>
            <w:tcW w:w="4183" w:type="dxa"/>
          </w:tcPr>
          <w:p w14:paraId="40E1E6DB" w14:textId="1E5BC443" w:rsidR="00014096" w:rsidRPr="00014096" w:rsidRDefault="005922DE" w:rsidP="00231518">
            <w:pPr>
              <w:tabs>
                <w:tab w:val="left" w:pos="4841"/>
              </w:tabs>
              <w:rPr>
                <w:rFonts w:ascii="Open Sans" w:hAnsi="Open Sans" w:cs="Open Sans"/>
                <w:sz w:val="15"/>
                <w:szCs w:val="15"/>
                <w:lang w:val="en-GB"/>
              </w:rPr>
            </w:pPr>
            <w:r w:rsidRPr="0051239F">
              <w:rPr>
                <w:rFonts w:ascii="Open Sans" w:hAnsi="Open Sans" w:cs="Open Sans"/>
                <w:sz w:val="15"/>
                <w:szCs w:val="15"/>
                <w:lang w:val="en-GB"/>
              </w:rPr>
              <w:t>shall mean the work that we carry out for you in accordance with these Terms and Conditions which shall result in the Deliverable</w:t>
            </w:r>
            <w:r w:rsidR="00014096">
              <w:rPr>
                <w:rFonts w:ascii="Open Sans" w:hAnsi="Open Sans" w:cs="Open Sans"/>
                <w:sz w:val="15"/>
                <w:szCs w:val="15"/>
                <w:lang w:val="en-GB"/>
              </w:rPr>
              <w:t>s</w:t>
            </w:r>
          </w:p>
        </w:tc>
      </w:tr>
      <w:tr w:rsidR="00014096" w:rsidRPr="0061252D" w14:paraId="6DCB5F69" w14:textId="77777777" w:rsidTr="00014096">
        <w:trPr>
          <w:trHeight w:val="296"/>
        </w:trPr>
        <w:tc>
          <w:tcPr>
            <w:tcW w:w="4185" w:type="dxa"/>
          </w:tcPr>
          <w:p w14:paraId="5A0C3CCC" w14:textId="552904C8" w:rsidR="00014096" w:rsidRPr="0051239F" w:rsidRDefault="00427BC7" w:rsidP="00231518">
            <w:pPr>
              <w:tabs>
                <w:tab w:val="left" w:pos="4841"/>
              </w:tabs>
              <w:rPr>
                <w:rFonts w:ascii="Open Sans" w:hAnsi="Open Sans" w:cs="Open Sans"/>
                <w:sz w:val="15"/>
                <w:szCs w:val="15"/>
                <w:lang w:val="en-GB"/>
              </w:rPr>
            </w:pPr>
            <w:r>
              <w:rPr>
                <w:rFonts w:ascii="Open Sans" w:hAnsi="Open Sans" w:cs="Open Sans"/>
                <w:sz w:val="15"/>
                <w:szCs w:val="15"/>
                <w:lang w:val="en-GB"/>
              </w:rPr>
              <w:t>“</w:t>
            </w:r>
            <w:r w:rsidR="00014096">
              <w:rPr>
                <w:rFonts w:ascii="Open Sans" w:hAnsi="Open Sans" w:cs="Open Sans"/>
                <w:sz w:val="15"/>
                <w:szCs w:val="15"/>
                <w:lang w:val="en-GB"/>
              </w:rPr>
              <w:t>Quotation</w:t>
            </w:r>
            <w:r>
              <w:rPr>
                <w:rFonts w:ascii="Open Sans" w:hAnsi="Open Sans" w:cs="Open Sans"/>
                <w:sz w:val="15"/>
                <w:szCs w:val="15"/>
                <w:lang w:val="en-GB"/>
              </w:rPr>
              <w:t>”</w:t>
            </w:r>
          </w:p>
        </w:tc>
        <w:tc>
          <w:tcPr>
            <w:tcW w:w="4183" w:type="dxa"/>
          </w:tcPr>
          <w:p w14:paraId="22854596" w14:textId="5C170EC5" w:rsidR="00014096" w:rsidRPr="00014096" w:rsidRDefault="00014096" w:rsidP="00231518">
            <w:pPr>
              <w:tabs>
                <w:tab w:val="left" w:pos="4841"/>
              </w:tabs>
              <w:rPr>
                <w:rFonts w:ascii="Open Sans" w:hAnsi="Open Sans" w:cs="Open Sans"/>
                <w:sz w:val="15"/>
                <w:szCs w:val="15"/>
                <w:lang w:val="en-GB"/>
              </w:rPr>
            </w:pPr>
            <w:r w:rsidRPr="00014096">
              <w:rPr>
                <w:rFonts w:ascii="Open Sans" w:eastAsia="Open Sans" w:hAnsi="Open Sans" w:cs="Open Sans"/>
                <w:sz w:val="15"/>
                <w:szCs w:val="15"/>
                <w:lang w:val="en-GB"/>
              </w:rPr>
              <w:t>shall mean the approximate cost of the Project</w:t>
            </w:r>
          </w:p>
        </w:tc>
      </w:tr>
    </w:tbl>
    <w:p w14:paraId="2D71A4CD" w14:textId="77777777" w:rsidR="003621B0" w:rsidRDefault="003621B0" w:rsidP="00626A4C">
      <w:pPr>
        <w:tabs>
          <w:tab w:val="left" w:pos="4841"/>
        </w:tabs>
        <w:spacing w:after="0"/>
        <w:rPr>
          <w:rFonts w:ascii="Open Sans" w:hAnsi="Open Sans" w:cs="Open Sans"/>
          <w:sz w:val="15"/>
          <w:szCs w:val="15"/>
          <w:lang w:val="en-GB"/>
        </w:rPr>
      </w:pPr>
    </w:p>
    <w:p w14:paraId="534FB7B0" w14:textId="277E2582" w:rsidR="00C866EC" w:rsidRPr="00C866EC" w:rsidRDefault="00C866EC" w:rsidP="00C866EC">
      <w:pPr>
        <w:tabs>
          <w:tab w:val="left" w:pos="4841"/>
        </w:tabs>
        <w:spacing w:after="0"/>
        <w:ind w:left="-851"/>
        <w:rPr>
          <w:rFonts w:ascii="Open Sans" w:hAnsi="Open Sans" w:cs="Open Sans"/>
          <w:sz w:val="15"/>
          <w:szCs w:val="15"/>
          <w:lang w:val="en-GB"/>
        </w:rPr>
      </w:pPr>
      <w:r w:rsidRPr="00C866EC">
        <w:rPr>
          <w:rFonts w:ascii="Open Sans" w:hAnsi="Open Sans" w:cs="Open Sans"/>
          <w:sz w:val="15"/>
          <w:szCs w:val="15"/>
          <w:lang w:val="en-GB"/>
        </w:rPr>
        <w:t xml:space="preserve">This is </w:t>
      </w:r>
      <w:r w:rsidR="00023924">
        <w:rPr>
          <w:rFonts w:ascii="Open Sans" w:hAnsi="Open Sans" w:cs="Open Sans"/>
          <w:sz w:val="15"/>
          <w:szCs w:val="15"/>
          <w:lang w:val="en-GB"/>
        </w:rPr>
        <w:t>HS’s</w:t>
      </w:r>
      <w:r w:rsidRPr="00C866EC">
        <w:rPr>
          <w:rFonts w:ascii="Open Sans" w:hAnsi="Open Sans" w:cs="Open Sans"/>
          <w:sz w:val="15"/>
          <w:szCs w:val="15"/>
          <w:lang w:val="en-GB"/>
        </w:rPr>
        <w:t xml:space="preserve"> privacy statement. This Privacy Statement explains how we deal with personal information that we receive when you make use of our </w:t>
      </w:r>
      <w:r w:rsidR="00146016">
        <w:rPr>
          <w:rFonts w:ascii="Open Sans" w:hAnsi="Open Sans" w:cs="Open Sans"/>
          <w:sz w:val="15"/>
          <w:szCs w:val="15"/>
          <w:lang w:val="en-GB"/>
        </w:rPr>
        <w:t>services</w:t>
      </w:r>
      <w:r w:rsidRPr="00C866EC">
        <w:rPr>
          <w:rFonts w:ascii="Open Sans" w:hAnsi="Open Sans" w:cs="Open Sans"/>
          <w:sz w:val="15"/>
          <w:szCs w:val="15"/>
          <w:lang w:val="en-GB"/>
        </w:rPr>
        <w:t>.</w:t>
      </w:r>
    </w:p>
    <w:p w14:paraId="3446ACFC" w14:textId="2D918836" w:rsidR="00C866EC" w:rsidRPr="00C866EC" w:rsidRDefault="00855A43" w:rsidP="00C866EC">
      <w:pPr>
        <w:tabs>
          <w:tab w:val="left" w:pos="4841"/>
        </w:tabs>
        <w:spacing w:after="0"/>
        <w:ind w:left="-851"/>
        <w:rPr>
          <w:rFonts w:ascii="Open Sans" w:hAnsi="Open Sans" w:cs="Open Sans"/>
          <w:sz w:val="15"/>
          <w:szCs w:val="15"/>
          <w:lang w:val="en-GB"/>
        </w:rPr>
      </w:pPr>
      <w:r>
        <w:rPr>
          <w:rFonts w:ascii="Open Sans" w:hAnsi="Open Sans" w:cs="Open Sans"/>
          <w:sz w:val="15"/>
          <w:szCs w:val="15"/>
          <w:lang w:val="en-GB"/>
        </w:rPr>
        <w:t>HS</w:t>
      </w:r>
      <w:r w:rsidRPr="00C866EC">
        <w:rPr>
          <w:rFonts w:ascii="Open Sans" w:hAnsi="Open Sans" w:cs="Open Sans"/>
          <w:sz w:val="15"/>
          <w:szCs w:val="15"/>
          <w:lang w:val="en-GB"/>
        </w:rPr>
        <w:t xml:space="preserve"> </w:t>
      </w:r>
      <w:r w:rsidR="00C866EC" w:rsidRPr="00C866EC">
        <w:rPr>
          <w:rFonts w:ascii="Open Sans" w:hAnsi="Open Sans" w:cs="Open Sans"/>
          <w:sz w:val="15"/>
          <w:szCs w:val="15"/>
          <w:lang w:val="en-GB"/>
        </w:rPr>
        <w:t xml:space="preserve">is committed to your privacy and ensure that any personal information we process is protected and treated confidentially. We appreciate that you trust us with your information. In this statement we explain what personal information we collect from you and for what exact purposes we use your information. Our privacy policy is in accordance with the GDPR (EU General Data Protection Regulation). </w:t>
      </w:r>
    </w:p>
    <w:p w14:paraId="1667156B" w14:textId="2FE3A613" w:rsidR="00C866EC" w:rsidRDefault="00C866EC" w:rsidP="00C866EC">
      <w:pPr>
        <w:tabs>
          <w:tab w:val="left" w:pos="4841"/>
        </w:tabs>
        <w:spacing w:after="0"/>
        <w:ind w:left="-851"/>
        <w:rPr>
          <w:rFonts w:ascii="Open Sans" w:hAnsi="Open Sans" w:cs="Open Sans"/>
          <w:sz w:val="15"/>
          <w:szCs w:val="15"/>
          <w:lang w:val="en-GB"/>
        </w:rPr>
      </w:pPr>
      <w:r w:rsidRPr="00C866EC">
        <w:rPr>
          <w:rFonts w:ascii="Open Sans" w:hAnsi="Open Sans" w:cs="Open Sans"/>
          <w:sz w:val="15"/>
          <w:szCs w:val="15"/>
          <w:lang w:val="en-GB"/>
        </w:rPr>
        <w:t>If you have any question related to your privacy or this Privacy Statement in particular, please contact us</w:t>
      </w:r>
      <w:r w:rsidR="00C91981">
        <w:rPr>
          <w:rFonts w:ascii="Open Sans" w:hAnsi="Open Sans" w:cs="Open Sans"/>
          <w:sz w:val="15"/>
          <w:szCs w:val="15"/>
          <w:lang w:val="en-GB"/>
        </w:rPr>
        <w:t xml:space="preserve"> at </w:t>
      </w:r>
      <w:hyperlink r:id="rId8" w:history="1">
        <w:r w:rsidR="00C91981" w:rsidRPr="001E6A8B">
          <w:rPr>
            <w:rStyle w:val="Hyperlink"/>
            <w:rFonts w:ascii="Open Sans" w:hAnsi="Open Sans" w:cs="Open Sans"/>
            <w:sz w:val="15"/>
            <w:szCs w:val="15"/>
            <w:lang w:val="en-GB"/>
          </w:rPr>
          <w:t>hallo@harrimansteel.com</w:t>
        </w:r>
      </w:hyperlink>
      <w:r w:rsidR="00146016">
        <w:rPr>
          <w:rFonts w:ascii="Open Sans" w:hAnsi="Open Sans" w:cs="Open Sans"/>
          <w:sz w:val="15"/>
          <w:szCs w:val="15"/>
          <w:lang w:val="en-GB"/>
        </w:rPr>
        <w:t>.</w:t>
      </w:r>
      <w:r w:rsidR="00C91981">
        <w:rPr>
          <w:rFonts w:ascii="Open Sans" w:hAnsi="Open Sans" w:cs="Open Sans"/>
          <w:sz w:val="15"/>
          <w:szCs w:val="15"/>
          <w:lang w:val="en-GB"/>
        </w:rPr>
        <w:t xml:space="preserve"> </w:t>
      </w:r>
    </w:p>
    <w:p w14:paraId="47CE817D" w14:textId="77777777" w:rsidR="00C866EC" w:rsidRPr="00C866EC" w:rsidRDefault="00C866EC" w:rsidP="00C866EC">
      <w:pPr>
        <w:tabs>
          <w:tab w:val="left" w:pos="4841"/>
        </w:tabs>
        <w:spacing w:after="0"/>
        <w:ind w:left="-851"/>
        <w:rPr>
          <w:rFonts w:ascii="Open Sans" w:hAnsi="Open Sans" w:cs="Open Sans"/>
          <w:sz w:val="15"/>
          <w:szCs w:val="15"/>
          <w:lang w:val="en-GB"/>
        </w:rPr>
      </w:pPr>
    </w:p>
    <w:p w14:paraId="0BAD637F" w14:textId="77F02467" w:rsidR="00C866EC" w:rsidRPr="00C866EC" w:rsidRDefault="00C866EC" w:rsidP="00C866EC">
      <w:pPr>
        <w:tabs>
          <w:tab w:val="left" w:pos="4841"/>
        </w:tabs>
        <w:spacing w:after="0"/>
        <w:ind w:left="-851"/>
        <w:rPr>
          <w:rFonts w:ascii="Open Sans" w:hAnsi="Open Sans" w:cs="Open Sans"/>
          <w:b/>
          <w:bCs/>
          <w:sz w:val="15"/>
          <w:szCs w:val="15"/>
          <w:lang w:val="en-GB"/>
        </w:rPr>
      </w:pPr>
      <w:r w:rsidRPr="00C866EC">
        <w:rPr>
          <w:rFonts w:ascii="Open Sans" w:hAnsi="Open Sans" w:cs="Open Sans"/>
          <w:b/>
          <w:bCs/>
          <w:sz w:val="15"/>
          <w:szCs w:val="15"/>
          <w:lang w:val="en-GB"/>
        </w:rPr>
        <w:t xml:space="preserve">THE COLLECTION OF INFORMATION BY </w:t>
      </w:r>
      <w:r w:rsidR="00146016">
        <w:rPr>
          <w:rFonts w:ascii="Open Sans" w:hAnsi="Open Sans" w:cs="Open Sans"/>
          <w:b/>
          <w:bCs/>
          <w:sz w:val="15"/>
          <w:szCs w:val="15"/>
          <w:lang w:val="en-GB"/>
        </w:rPr>
        <w:t>HS</w:t>
      </w:r>
      <w:r w:rsidRPr="00C866EC">
        <w:rPr>
          <w:rFonts w:ascii="Open Sans" w:hAnsi="Open Sans" w:cs="Open Sans"/>
          <w:b/>
          <w:bCs/>
          <w:sz w:val="15"/>
          <w:szCs w:val="15"/>
          <w:lang w:val="en-GB"/>
        </w:rPr>
        <w:t xml:space="preserve"> </w:t>
      </w:r>
    </w:p>
    <w:p w14:paraId="1983BD09" w14:textId="77777777" w:rsidR="00DA297E" w:rsidRDefault="00C866EC" w:rsidP="00DA297E">
      <w:pPr>
        <w:tabs>
          <w:tab w:val="left" w:pos="4841"/>
        </w:tabs>
        <w:spacing w:after="0"/>
        <w:ind w:left="-851"/>
        <w:rPr>
          <w:rFonts w:ascii="Open Sans" w:hAnsi="Open Sans" w:cs="Open Sans"/>
          <w:sz w:val="15"/>
          <w:szCs w:val="15"/>
          <w:lang w:val="en-GB"/>
        </w:rPr>
      </w:pPr>
      <w:r w:rsidRPr="00C866EC">
        <w:rPr>
          <w:rFonts w:ascii="Open Sans" w:hAnsi="Open Sans" w:cs="Open Sans"/>
          <w:sz w:val="15"/>
          <w:szCs w:val="15"/>
          <w:lang w:val="en-GB"/>
        </w:rPr>
        <w:t>When you make use of our services</w:t>
      </w:r>
      <w:r w:rsidR="00C76404">
        <w:rPr>
          <w:rFonts w:ascii="Open Sans" w:hAnsi="Open Sans" w:cs="Open Sans"/>
          <w:sz w:val="15"/>
          <w:szCs w:val="15"/>
          <w:lang w:val="en-GB"/>
        </w:rPr>
        <w:t>,</w:t>
      </w:r>
      <w:r w:rsidRPr="00C866EC">
        <w:rPr>
          <w:rFonts w:ascii="Open Sans" w:hAnsi="Open Sans" w:cs="Open Sans"/>
          <w:sz w:val="15"/>
          <w:szCs w:val="15"/>
          <w:lang w:val="en-GB"/>
        </w:rPr>
        <w:t xml:space="preserve"> we may collect your information </w:t>
      </w:r>
      <w:proofErr w:type="gramStart"/>
      <w:r w:rsidRPr="00C866EC">
        <w:rPr>
          <w:rFonts w:ascii="Open Sans" w:hAnsi="Open Sans" w:cs="Open Sans"/>
          <w:sz w:val="15"/>
          <w:szCs w:val="15"/>
          <w:lang w:val="en-GB"/>
        </w:rPr>
        <w:t>in order to</w:t>
      </w:r>
      <w:proofErr w:type="gramEnd"/>
      <w:r w:rsidRPr="00C866EC">
        <w:rPr>
          <w:rFonts w:ascii="Open Sans" w:hAnsi="Open Sans" w:cs="Open Sans"/>
          <w:sz w:val="15"/>
          <w:szCs w:val="15"/>
          <w:lang w:val="en-GB"/>
        </w:rPr>
        <w:t xml:space="preserve"> </w:t>
      </w:r>
      <w:r w:rsidR="00A7231D">
        <w:rPr>
          <w:rFonts w:ascii="Open Sans" w:hAnsi="Open Sans" w:cs="Open Sans"/>
          <w:sz w:val="15"/>
          <w:szCs w:val="15"/>
          <w:lang w:val="en-GB"/>
        </w:rPr>
        <w:t>create and deliver</w:t>
      </w:r>
      <w:r w:rsidRPr="00C866EC">
        <w:rPr>
          <w:rFonts w:ascii="Open Sans" w:hAnsi="Open Sans" w:cs="Open Sans"/>
          <w:sz w:val="15"/>
          <w:szCs w:val="15"/>
          <w:lang w:val="en-GB"/>
        </w:rPr>
        <w:t xml:space="preserve"> </w:t>
      </w:r>
      <w:r w:rsidR="00A7231D">
        <w:rPr>
          <w:rFonts w:ascii="Open Sans" w:hAnsi="Open Sans" w:cs="Open Sans"/>
          <w:sz w:val="15"/>
          <w:szCs w:val="15"/>
          <w:lang w:val="en-GB"/>
        </w:rPr>
        <w:t>the</w:t>
      </w:r>
      <w:r w:rsidRPr="00C866EC">
        <w:rPr>
          <w:rFonts w:ascii="Open Sans" w:hAnsi="Open Sans" w:cs="Open Sans"/>
          <w:sz w:val="15"/>
          <w:szCs w:val="15"/>
          <w:lang w:val="en-GB"/>
        </w:rPr>
        <w:t xml:space="preserve"> Pro</w:t>
      </w:r>
      <w:r w:rsidR="00146016">
        <w:rPr>
          <w:rFonts w:ascii="Open Sans" w:hAnsi="Open Sans" w:cs="Open Sans"/>
          <w:sz w:val="15"/>
          <w:szCs w:val="15"/>
          <w:lang w:val="en-GB"/>
        </w:rPr>
        <w:t>ject</w:t>
      </w:r>
      <w:r w:rsidRPr="00C866EC">
        <w:rPr>
          <w:rFonts w:ascii="Open Sans" w:hAnsi="Open Sans" w:cs="Open Sans"/>
          <w:sz w:val="15"/>
          <w:szCs w:val="15"/>
          <w:lang w:val="en-GB"/>
        </w:rPr>
        <w:t xml:space="preserve"> </w:t>
      </w:r>
      <w:r w:rsidR="00A7231D">
        <w:rPr>
          <w:rFonts w:ascii="Open Sans" w:hAnsi="Open Sans" w:cs="Open Sans"/>
          <w:sz w:val="15"/>
          <w:szCs w:val="15"/>
          <w:lang w:val="en-GB"/>
        </w:rPr>
        <w:t>and</w:t>
      </w:r>
      <w:r w:rsidR="00146016">
        <w:rPr>
          <w:rFonts w:ascii="Open Sans" w:hAnsi="Open Sans" w:cs="Open Sans"/>
          <w:sz w:val="15"/>
          <w:szCs w:val="15"/>
          <w:lang w:val="en-GB"/>
        </w:rPr>
        <w:t xml:space="preserve"> </w:t>
      </w:r>
      <w:r w:rsidR="00A7231D">
        <w:rPr>
          <w:rFonts w:ascii="Open Sans" w:hAnsi="Open Sans" w:cs="Open Sans"/>
          <w:sz w:val="15"/>
          <w:szCs w:val="15"/>
          <w:lang w:val="en-GB"/>
        </w:rPr>
        <w:t>the</w:t>
      </w:r>
      <w:r w:rsidR="00146016">
        <w:rPr>
          <w:rFonts w:ascii="Open Sans" w:hAnsi="Open Sans" w:cs="Open Sans"/>
          <w:sz w:val="15"/>
          <w:szCs w:val="15"/>
          <w:lang w:val="en-GB"/>
        </w:rPr>
        <w:t xml:space="preserve"> Deliverables</w:t>
      </w:r>
      <w:r w:rsidRPr="00C866EC">
        <w:rPr>
          <w:rFonts w:ascii="Open Sans" w:hAnsi="Open Sans" w:cs="Open Sans"/>
          <w:sz w:val="15"/>
          <w:szCs w:val="15"/>
          <w:lang w:val="en-GB"/>
        </w:rPr>
        <w:t xml:space="preserve">. We receive your information because you directly provide it to us or because our systems collect this from you. </w:t>
      </w:r>
      <w:r w:rsidR="00F12D8D">
        <w:rPr>
          <w:rFonts w:ascii="Open Sans" w:hAnsi="Open Sans" w:cs="Open Sans"/>
          <w:sz w:val="15"/>
          <w:szCs w:val="15"/>
          <w:lang w:val="en-GB"/>
        </w:rPr>
        <w:t>We only process personal data if i</w:t>
      </w:r>
      <w:r w:rsidR="00F12D8D" w:rsidRPr="00F12D8D">
        <w:rPr>
          <w:rFonts w:ascii="Open Sans" w:hAnsi="Open Sans" w:cs="Open Sans"/>
          <w:sz w:val="15"/>
          <w:szCs w:val="15"/>
          <w:lang w:val="en-GB"/>
        </w:rPr>
        <w:t xml:space="preserve">t is necessary to perform </w:t>
      </w:r>
      <w:r w:rsidR="00F12D8D">
        <w:rPr>
          <w:rFonts w:ascii="Open Sans" w:hAnsi="Open Sans" w:cs="Open Sans"/>
          <w:sz w:val="15"/>
          <w:szCs w:val="15"/>
          <w:lang w:val="en-GB"/>
        </w:rPr>
        <w:t>our</w:t>
      </w:r>
      <w:r w:rsidR="00F12D8D" w:rsidRPr="00F12D8D">
        <w:rPr>
          <w:rFonts w:ascii="Open Sans" w:hAnsi="Open Sans" w:cs="Open Sans"/>
          <w:sz w:val="15"/>
          <w:szCs w:val="15"/>
          <w:lang w:val="en-GB"/>
        </w:rPr>
        <w:t xml:space="preserve"> </w:t>
      </w:r>
      <w:r w:rsidR="00F12D8D">
        <w:rPr>
          <w:rFonts w:ascii="Open Sans" w:hAnsi="Open Sans" w:cs="Open Sans"/>
          <w:sz w:val="15"/>
          <w:szCs w:val="15"/>
          <w:lang w:val="en-GB"/>
        </w:rPr>
        <w:t>A</w:t>
      </w:r>
      <w:r w:rsidR="00F12D8D" w:rsidRPr="00F12D8D">
        <w:rPr>
          <w:rFonts w:ascii="Open Sans" w:hAnsi="Open Sans" w:cs="Open Sans"/>
          <w:sz w:val="15"/>
          <w:szCs w:val="15"/>
          <w:lang w:val="en-GB"/>
        </w:rPr>
        <w:t>greemen</w:t>
      </w:r>
      <w:r w:rsidR="00F12D8D">
        <w:rPr>
          <w:rFonts w:ascii="Open Sans" w:hAnsi="Open Sans" w:cs="Open Sans"/>
          <w:sz w:val="15"/>
          <w:szCs w:val="15"/>
          <w:lang w:val="en-GB"/>
        </w:rPr>
        <w:t>t, or i</w:t>
      </w:r>
      <w:r w:rsidR="00F12D8D" w:rsidRPr="00F12D8D">
        <w:rPr>
          <w:rFonts w:ascii="Open Sans" w:hAnsi="Open Sans" w:cs="Open Sans"/>
          <w:sz w:val="15"/>
          <w:szCs w:val="15"/>
          <w:lang w:val="en-GB"/>
        </w:rPr>
        <w:t xml:space="preserve">t is necessary because </w:t>
      </w:r>
      <w:r w:rsidR="00F12D8D">
        <w:rPr>
          <w:rFonts w:ascii="Open Sans" w:hAnsi="Open Sans" w:cs="Open Sans"/>
          <w:sz w:val="15"/>
          <w:szCs w:val="15"/>
          <w:lang w:val="en-GB"/>
        </w:rPr>
        <w:t>we</w:t>
      </w:r>
      <w:r w:rsidR="00F12D8D" w:rsidRPr="00F12D8D">
        <w:rPr>
          <w:rFonts w:ascii="Open Sans" w:hAnsi="Open Sans" w:cs="Open Sans"/>
          <w:sz w:val="15"/>
          <w:szCs w:val="15"/>
          <w:lang w:val="en-GB"/>
        </w:rPr>
        <w:t xml:space="preserve"> are required to do so by law.</w:t>
      </w:r>
    </w:p>
    <w:p w14:paraId="33D277CA" w14:textId="48B66D16" w:rsidR="00C866EC" w:rsidRDefault="00C866EC" w:rsidP="00DA297E">
      <w:pPr>
        <w:tabs>
          <w:tab w:val="left" w:pos="4841"/>
        </w:tabs>
        <w:spacing w:after="0"/>
        <w:ind w:left="-851"/>
        <w:rPr>
          <w:rFonts w:ascii="Open Sans" w:hAnsi="Open Sans" w:cs="Open Sans"/>
          <w:sz w:val="15"/>
          <w:szCs w:val="15"/>
          <w:lang w:val="en-GB"/>
        </w:rPr>
      </w:pPr>
      <w:r w:rsidRPr="00C866EC">
        <w:rPr>
          <w:rFonts w:ascii="Open Sans" w:hAnsi="Open Sans" w:cs="Open Sans"/>
          <w:sz w:val="15"/>
          <w:szCs w:val="15"/>
          <w:lang w:val="en-GB"/>
        </w:rPr>
        <w:t>Here are the specifics or what we collect and why we do it:</w:t>
      </w:r>
    </w:p>
    <w:p w14:paraId="43D11A81" w14:textId="77777777" w:rsidR="00146016" w:rsidRPr="00C866EC" w:rsidRDefault="00146016" w:rsidP="00C866EC">
      <w:pPr>
        <w:tabs>
          <w:tab w:val="left" w:pos="4841"/>
        </w:tabs>
        <w:spacing w:after="0"/>
        <w:ind w:left="-851"/>
        <w:rPr>
          <w:rFonts w:ascii="Open Sans" w:hAnsi="Open Sans" w:cs="Open Sans"/>
          <w:sz w:val="15"/>
          <w:szCs w:val="15"/>
          <w:lang w:val="en-GB"/>
        </w:rPr>
      </w:pPr>
    </w:p>
    <w:p w14:paraId="2C4A46F7" w14:textId="77777777" w:rsidR="00C866EC" w:rsidRPr="00C866EC" w:rsidRDefault="00C866EC" w:rsidP="00C866EC">
      <w:pPr>
        <w:tabs>
          <w:tab w:val="left" w:pos="4841"/>
        </w:tabs>
        <w:spacing w:after="0"/>
        <w:ind w:left="-851"/>
        <w:rPr>
          <w:rFonts w:ascii="Open Sans" w:hAnsi="Open Sans" w:cs="Open Sans"/>
          <w:b/>
          <w:bCs/>
          <w:sz w:val="15"/>
          <w:szCs w:val="15"/>
          <w:lang w:val="en-GB"/>
        </w:rPr>
      </w:pPr>
      <w:r w:rsidRPr="00C866EC">
        <w:rPr>
          <w:rFonts w:ascii="Open Sans" w:hAnsi="Open Sans" w:cs="Open Sans"/>
          <w:b/>
          <w:bCs/>
          <w:sz w:val="15"/>
          <w:szCs w:val="15"/>
          <w:lang w:val="en-GB"/>
        </w:rPr>
        <w:t>Personal information and address</w:t>
      </w:r>
    </w:p>
    <w:p w14:paraId="38914F9E" w14:textId="59960C0D" w:rsidR="00C866EC" w:rsidRDefault="00C866EC" w:rsidP="00C866EC">
      <w:pPr>
        <w:tabs>
          <w:tab w:val="left" w:pos="4841"/>
        </w:tabs>
        <w:spacing w:after="0"/>
        <w:ind w:left="-851"/>
        <w:rPr>
          <w:rFonts w:ascii="Open Sans" w:hAnsi="Open Sans" w:cs="Open Sans"/>
          <w:sz w:val="15"/>
          <w:szCs w:val="15"/>
          <w:lang w:val="en-GB"/>
        </w:rPr>
      </w:pPr>
      <w:r w:rsidRPr="00C866EC">
        <w:rPr>
          <w:rFonts w:ascii="Open Sans" w:hAnsi="Open Sans" w:cs="Open Sans"/>
          <w:sz w:val="15"/>
          <w:szCs w:val="15"/>
          <w:lang w:val="en-GB"/>
        </w:rPr>
        <w:t xml:space="preserve">When you </w:t>
      </w:r>
      <w:r w:rsidR="00307747">
        <w:rPr>
          <w:rFonts w:ascii="Open Sans" w:hAnsi="Open Sans" w:cs="Open Sans"/>
          <w:sz w:val="15"/>
          <w:szCs w:val="15"/>
          <w:lang w:val="en-GB"/>
        </w:rPr>
        <w:t>contact us for a Quotation or Proposal</w:t>
      </w:r>
      <w:r w:rsidR="0008474E">
        <w:rPr>
          <w:rFonts w:ascii="Open Sans" w:hAnsi="Open Sans" w:cs="Open Sans"/>
          <w:sz w:val="15"/>
          <w:szCs w:val="15"/>
          <w:lang w:val="en-GB"/>
        </w:rPr>
        <w:t xml:space="preserve"> and/</w:t>
      </w:r>
      <w:r w:rsidR="00307747">
        <w:rPr>
          <w:rFonts w:ascii="Open Sans" w:hAnsi="Open Sans" w:cs="Open Sans"/>
          <w:sz w:val="15"/>
          <w:szCs w:val="15"/>
          <w:lang w:val="en-GB"/>
        </w:rPr>
        <w:t xml:space="preserve">or when you </w:t>
      </w:r>
      <w:r w:rsidR="001D2169">
        <w:rPr>
          <w:rFonts w:ascii="Open Sans" w:hAnsi="Open Sans" w:cs="Open Sans"/>
          <w:sz w:val="15"/>
          <w:szCs w:val="15"/>
          <w:lang w:val="en-GB"/>
        </w:rPr>
        <w:t>enter into an Agreement with us</w:t>
      </w:r>
      <w:r w:rsidRPr="00C866EC">
        <w:rPr>
          <w:rFonts w:ascii="Open Sans" w:hAnsi="Open Sans" w:cs="Open Sans"/>
          <w:sz w:val="15"/>
          <w:szCs w:val="15"/>
          <w:lang w:val="en-GB"/>
        </w:rPr>
        <w:t xml:space="preserve">, we collect and use your personal details </w:t>
      </w:r>
      <w:r w:rsidR="001D2169">
        <w:rPr>
          <w:rFonts w:ascii="Open Sans" w:hAnsi="Open Sans" w:cs="Open Sans"/>
          <w:sz w:val="15"/>
          <w:szCs w:val="15"/>
          <w:lang w:val="en-GB"/>
        </w:rPr>
        <w:t xml:space="preserve">you provide us with </w:t>
      </w:r>
      <w:r w:rsidRPr="00C866EC">
        <w:rPr>
          <w:rFonts w:ascii="Open Sans" w:hAnsi="Open Sans" w:cs="Open Sans"/>
          <w:sz w:val="15"/>
          <w:szCs w:val="15"/>
          <w:lang w:val="en-GB"/>
        </w:rPr>
        <w:t>such as</w:t>
      </w:r>
      <w:r w:rsidR="00C97CC1">
        <w:rPr>
          <w:rFonts w:ascii="Open Sans" w:hAnsi="Open Sans" w:cs="Open Sans"/>
          <w:sz w:val="15"/>
          <w:szCs w:val="15"/>
          <w:lang w:val="en-GB"/>
        </w:rPr>
        <w:t xml:space="preserve">: </w:t>
      </w:r>
      <w:r w:rsidRPr="00C866EC">
        <w:rPr>
          <w:rFonts w:ascii="Open Sans" w:hAnsi="Open Sans" w:cs="Open Sans"/>
          <w:sz w:val="15"/>
          <w:szCs w:val="15"/>
          <w:lang w:val="en-GB"/>
        </w:rPr>
        <w:t xml:space="preserve">your </w:t>
      </w:r>
      <w:r w:rsidR="001D2169">
        <w:rPr>
          <w:rFonts w:ascii="Open Sans" w:hAnsi="Open Sans" w:cs="Open Sans"/>
          <w:sz w:val="15"/>
          <w:szCs w:val="15"/>
          <w:lang w:val="en-GB"/>
        </w:rPr>
        <w:t xml:space="preserve">full </w:t>
      </w:r>
      <w:r w:rsidRPr="00C866EC">
        <w:rPr>
          <w:rFonts w:ascii="Open Sans" w:hAnsi="Open Sans" w:cs="Open Sans"/>
          <w:sz w:val="15"/>
          <w:szCs w:val="15"/>
          <w:lang w:val="en-GB"/>
        </w:rPr>
        <w:t>name, your e-mail</w:t>
      </w:r>
      <w:r w:rsidR="001D2169">
        <w:rPr>
          <w:rFonts w:ascii="Open Sans" w:hAnsi="Open Sans" w:cs="Open Sans"/>
          <w:sz w:val="15"/>
          <w:szCs w:val="15"/>
          <w:lang w:val="en-GB"/>
        </w:rPr>
        <w:t>, Client’s</w:t>
      </w:r>
      <w:r w:rsidRPr="00C866EC">
        <w:rPr>
          <w:rFonts w:ascii="Open Sans" w:hAnsi="Open Sans" w:cs="Open Sans"/>
          <w:sz w:val="15"/>
          <w:szCs w:val="15"/>
          <w:lang w:val="en-GB"/>
        </w:rPr>
        <w:t xml:space="preserve"> </w:t>
      </w:r>
      <w:r w:rsidR="001D2169" w:rsidRPr="001D2169">
        <w:rPr>
          <w:rFonts w:ascii="Open Sans" w:hAnsi="Open Sans" w:cs="Open Sans"/>
          <w:sz w:val="15"/>
          <w:szCs w:val="15"/>
          <w:lang w:val="en-GB"/>
        </w:rPr>
        <w:t>company name</w:t>
      </w:r>
      <w:r w:rsidR="001D2169">
        <w:rPr>
          <w:rFonts w:ascii="Open Sans" w:hAnsi="Open Sans" w:cs="Open Sans"/>
          <w:sz w:val="15"/>
          <w:szCs w:val="15"/>
          <w:lang w:val="en-GB"/>
        </w:rPr>
        <w:t xml:space="preserve">, your </w:t>
      </w:r>
      <w:r w:rsidR="001D2169" w:rsidRPr="001D2169">
        <w:rPr>
          <w:rFonts w:ascii="Open Sans" w:hAnsi="Open Sans" w:cs="Open Sans"/>
          <w:sz w:val="15"/>
          <w:szCs w:val="15"/>
          <w:lang w:val="en-GB"/>
        </w:rPr>
        <w:t>role/position</w:t>
      </w:r>
      <w:r w:rsidR="001D2169">
        <w:rPr>
          <w:rFonts w:ascii="Open Sans" w:hAnsi="Open Sans" w:cs="Open Sans"/>
          <w:sz w:val="15"/>
          <w:szCs w:val="15"/>
          <w:lang w:val="en-GB"/>
        </w:rPr>
        <w:t xml:space="preserve"> at Client,</w:t>
      </w:r>
      <w:r w:rsidR="001D2169" w:rsidRPr="001D2169">
        <w:rPr>
          <w:rFonts w:ascii="Open Sans" w:hAnsi="Open Sans" w:cs="Open Sans"/>
          <w:sz w:val="15"/>
          <w:szCs w:val="15"/>
          <w:lang w:val="en-GB"/>
        </w:rPr>
        <w:t xml:space="preserve"> phone number</w:t>
      </w:r>
      <w:r w:rsidR="001D2169">
        <w:rPr>
          <w:rFonts w:ascii="Open Sans" w:hAnsi="Open Sans" w:cs="Open Sans"/>
          <w:sz w:val="15"/>
          <w:szCs w:val="15"/>
          <w:lang w:val="en-GB"/>
        </w:rPr>
        <w:t>, the Client’s</w:t>
      </w:r>
      <w:r w:rsidR="001D2169" w:rsidRPr="001D2169">
        <w:rPr>
          <w:rFonts w:ascii="Open Sans" w:hAnsi="Open Sans" w:cs="Open Sans"/>
          <w:sz w:val="15"/>
          <w:szCs w:val="15"/>
          <w:lang w:val="en-GB"/>
        </w:rPr>
        <w:t xml:space="preserve"> VAT number</w:t>
      </w:r>
      <w:r w:rsidR="00430F3E">
        <w:rPr>
          <w:rFonts w:ascii="Open Sans" w:hAnsi="Open Sans" w:cs="Open Sans"/>
          <w:sz w:val="15"/>
          <w:szCs w:val="15"/>
          <w:lang w:val="en-GB"/>
        </w:rPr>
        <w:t xml:space="preserve">, </w:t>
      </w:r>
      <w:r w:rsidR="001D2169">
        <w:rPr>
          <w:rFonts w:ascii="Open Sans" w:hAnsi="Open Sans" w:cs="Open Sans"/>
          <w:sz w:val="15"/>
          <w:szCs w:val="15"/>
          <w:lang w:val="en-GB"/>
        </w:rPr>
        <w:t xml:space="preserve">Client’s </w:t>
      </w:r>
      <w:r w:rsidR="001D2169" w:rsidRPr="001D2169">
        <w:rPr>
          <w:rFonts w:ascii="Open Sans" w:hAnsi="Open Sans" w:cs="Open Sans"/>
          <w:sz w:val="15"/>
          <w:szCs w:val="15"/>
          <w:lang w:val="en-GB"/>
        </w:rPr>
        <w:t>addres</w:t>
      </w:r>
      <w:r w:rsidR="001D2169">
        <w:rPr>
          <w:rFonts w:ascii="Open Sans" w:hAnsi="Open Sans" w:cs="Open Sans"/>
          <w:sz w:val="15"/>
          <w:szCs w:val="15"/>
          <w:lang w:val="en-GB"/>
        </w:rPr>
        <w:t>s</w:t>
      </w:r>
      <w:r w:rsidR="00430F3E">
        <w:rPr>
          <w:rFonts w:ascii="Open Sans" w:hAnsi="Open Sans" w:cs="Open Sans"/>
          <w:sz w:val="15"/>
          <w:szCs w:val="15"/>
          <w:lang w:val="en-GB"/>
        </w:rPr>
        <w:t>, and Client’s payment details</w:t>
      </w:r>
      <w:r w:rsidRPr="00C866EC">
        <w:rPr>
          <w:rFonts w:ascii="Open Sans" w:hAnsi="Open Sans" w:cs="Open Sans"/>
          <w:sz w:val="15"/>
          <w:szCs w:val="15"/>
          <w:lang w:val="en-GB"/>
        </w:rPr>
        <w:t xml:space="preserve">. We process these details </w:t>
      </w:r>
      <w:r w:rsidR="00E645E8">
        <w:rPr>
          <w:rFonts w:ascii="Open Sans" w:hAnsi="Open Sans" w:cs="Open Sans"/>
          <w:sz w:val="15"/>
          <w:szCs w:val="15"/>
          <w:lang w:val="en-GB"/>
        </w:rPr>
        <w:t xml:space="preserve">for general contacting purposes, </w:t>
      </w:r>
      <w:r w:rsidRPr="00C866EC">
        <w:rPr>
          <w:rFonts w:ascii="Open Sans" w:hAnsi="Open Sans" w:cs="Open Sans"/>
          <w:sz w:val="15"/>
          <w:szCs w:val="15"/>
          <w:lang w:val="en-GB"/>
        </w:rPr>
        <w:t xml:space="preserve">to deliver </w:t>
      </w:r>
      <w:r w:rsidR="001D2169">
        <w:rPr>
          <w:rFonts w:ascii="Open Sans" w:hAnsi="Open Sans" w:cs="Open Sans"/>
          <w:sz w:val="15"/>
          <w:szCs w:val="15"/>
          <w:lang w:val="en-GB"/>
        </w:rPr>
        <w:t>the</w:t>
      </w:r>
      <w:r w:rsidRPr="00C866EC">
        <w:rPr>
          <w:rFonts w:ascii="Open Sans" w:hAnsi="Open Sans" w:cs="Open Sans"/>
          <w:sz w:val="15"/>
          <w:szCs w:val="15"/>
          <w:lang w:val="en-GB"/>
        </w:rPr>
        <w:t xml:space="preserve"> </w:t>
      </w:r>
      <w:r w:rsidR="001D2169">
        <w:rPr>
          <w:rFonts w:ascii="Open Sans" w:hAnsi="Open Sans" w:cs="Open Sans"/>
          <w:sz w:val="15"/>
          <w:szCs w:val="15"/>
          <w:lang w:val="en-GB"/>
        </w:rPr>
        <w:t>Project</w:t>
      </w:r>
      <w:r w:rsidRPr="00C866EC">
        <w:rPr>
          <w:rFonts w:ascii="Open Sans" w:hAnsi="Open Sans" w:cs="Open Sans"/>
          <w:sz w:val="15"/>
          <w:szCs w:val="15"/>
          <w:lang w:val="en-GB"/>
        </w:rPr>
        <w:t xml:space="preserve"> to you</w:t>
      </w:r>
      <w:r w:rsidR="009A6202">
        <w:rPr>
          <w:rFonts w:ascii="Open Sans" w:hAnsi="Open Sans" w:cs="Open Sans"/>
          <w:sz w:val="15"/>
          <w:szCs w:val="15"/>
          <w:lang w:val="en-GB"/>
        </w:rPr>
        <w:t xml:space="preserve">, </w:t>
      </w:r>
      <w:r w:rsidRPr="00C866EC">
        <w:rPr>
          <w:rFonts w:ascii="Open Sans" w:hAnsi="Open Sans" w:cs="Open Sans"/>
          <w:sz w:val="15"/>
          <w:szCs w:val="15"/>
          <w:lang w:val="en-GB"/>
        </w:rPr>
        <w:t xml:space="preserve">to send </w:t>
      </w:r>
      <w:r w:rsidR="00EB3817">
        <w:rPr>
          <w:rFonts w:ascii="Open Sans" w:hAnsi="Open Sans" w:cs="Open Sans"/>
          <w:sz w:val="15"/>
          <w:szCs w:val="15"/>
          <w:lang w:val="en-GB"/>
        </w:rPr>
        <w:t>any informational</w:t>
      </w:r>
      <w:r w:rsidRPr="00C866EC">
        <w:rPr>
          <w:rFonts w:ascii="Open Sans" w:hAnsi="Open Sans" w:cs="Open Sans"/>
          <w:sz w:val="15"/>
          <w:szCs w:val="15"/>
          <w:lang w:val="en-GB"/>
        </w:rPr>
        <w:t xml:space="preserve"> e-mails and updates about </w:t>
      </w:r>
      <w:r w:rsidR="00EB3817">
        <w:rPr>
          <w:rFonts w:ascii="Open Sans" w:hAnsi="Open Sans" w:cs="Open Sans"/>
          <w:sz w:val="15"/>
          <w:szCs w:val="15"/>
          <w:lang w:val="en-GB"/>
        </w:rPr>
        <w:t>the delivery of the Project</w:t>
      </w:r>
      <w:r w:rsidR="009A6202">
        <w:rPr>
          <w:rFonts w:ascii="Open Sans" w:hAnsi="Open Sans" w:cs="Open Sans"/>
          <w:sz w:val="15"/>
          <w:szCs w:val="15"/>
          <w:lang w:val="en-GB"/>
        </w:rPr>
        <w:t>, to invoice the Fee and other payment purposes</w:t>
      </w:r>
      <w:r w:rsidRPr="00C866EC">
        <w:rPr>
          <w:rFonts w:ascii="Open Sans" w:hAnsi="Open Sans" w:cs="Open Sans"/>
          <w:sz w:val="15"/>
          <w:szCs w:val="15"/>
          <w:lang w:val="en-GB"/>
        </w:rPr>
        <w:t>. We may also use your e-mail address to notify you of changes to our terms and conditions and changes to this Privacy Statement.</w:t>
      </w:r>
    </w:p>
    <w:p w14:paraId="21D64DBC" w14:textId="77777777" w:rsidR="00146016" w:rsidRPr="00C866EC" w:rsidRDefault="00146016" w:rsidP="00B42F27">
      <w:pPr>
        <w:tabs>
          <w:tab w:val="left" w:pos="4841"/>
        </w:tabs>
        <w:spacing w:after="0"/>
        <w:rPr>
          <w:rFonts w:ascii="Open Sans" w:hAnsi="Open Sans" w:cs="Open Sans"/>
          <w:sz w:val="15"/>
          <w:szCs w:val="15"/>
          <w:lang w:val="en-GB"/>
        </w:rPr>
      </w:pPr>
    </w:p>
    <w:p w14:paraId="477CB067" w14:textId="71087D7F" w:rsidR="00C866EC" w:rsidRPr="00D61F50" w:rsidRDefault="00C866EC" w:rsidP="00C866EC">
      <w:pPr>
        <w:tabs>
          <w:tab w:val="left" w:pos="4841"/>
        </w:tabs>
        <w:spacing w:after="0"/>
        <w:ind w:left="-851"/>
        <w:rPr>
          <w:rFonts w:ascii="Open Sans" w:hAnsi="Open Sans" w:cs="Open Sans"/>
          <w:b/>
          <w:bCs/>
          <w:sz w:val="15"/>
          <w:szCs w:val="15"/>
          <w:lang w:val="en-GB"/>
        </w:rPr>
      </w:pPr>
      <w:r w:rsidRPr="00D61F50">
        <w:rPr>
          <w:rFonts w:ascii="Open Sans" w:hAnsi="Open Sans" w:cs="Open Sans"/>
          <w:b/>
          <w:bCs/>
          <w:sz w:val="15"/>
          <w:szCs w:val="15"/>
          <w:lang w:val="en-GB"/>
        </w:rPr>
        <w:t>Technical information and metadata</w:t>
      </w:r>
      <w:r w:rsidR="00E97C9C" w:rsidRPr="00D61F50">
        <w:rPr>
          <w:rFonts w:ascii="Open Sans" w:hAnsi="Open Sans" w:cs="Open Sans"/>
          <w:b/>
          <w:bCs/>
          <w:sz w:val="15"/>
          <w:szCs w:val="15"/>
          <w:lang w:val="en-GB"/>
        </w:rPr>
        <w:t>, cookies</w:t>
      </w:r>
    </w:p>
    <w:p w14:paraId="15882CD2" w14:textId="042BFB02" w:rsidR="00C866EC" w:rsidRPr="00D61F50" w:rsidRDefault="00B42F27" w:rsidP="00C866EC">
      <w:pPr>
        <w:tabs>
          <w:tab w:val="left" w:pos="4841"/>
        </w:tabs>
        <w:spacing w:after="0"/>
        <w:ind w:left="-851"/>
        <w:rPr>
          <w:rFonts w:ascii="Open Sans" w:hAnsi="Open Sans" w:cs="Open Sans"/>
          <w:sz w:val="15"/>
          <w:szCs w:val="15"/>
          <w:lang w:val="en-GB"/>
        </w:rPr>
      </w:pPr>
      <w:r w:rsidRPr="00D61F50">
        <w:rPr>
          <w:rFonts w:ascii="Open Sans" w:hAnsi="Open Sans" w:cs="Open Sans"/>
          <w:sz w:val="15"/>
          <w:szCs w:val="15"/>
          <w:lang w:val="en-GB"/>
        </w:rPr>
        <w:t>W</w:t>
      </w:r>
      <w:r w:rsidR="00C866EC" w:rsidRPr="00D61F50">
        <w:rPr>
          <w:rFonts w:ascii="Open Sans" w:hAnsi="Open Sans" w:cs="Open Sans"/>
          <w:sz w:val="15"/>
          <w:szCs w:val="15"/>
          <w:lang w:val="en-GB"/>
        </w:rPr>
        <w:t xml:space="preserve">e </w:t>
      </w:r>
      <w:r w:rsidR="0063140B">
        <w:rPr>
          <w:rFonts w:ascii="Open Sans" w:hAnsi="Open Sans" w:cs="Open Sans"/>
          <w:sz w:val="15"/>
          <w:szCs w:val="15"/>
          <w:lang w:val="en-GB"/>
        </w:rPr>
        <w:t xml:space="preserve">only </w:t>
      </w:r>
      <w:r w:rsidR="00C866EC" w:rsidRPr="00D61F50">
        <w:rPr>
          <w:rFonts w:ascii="Open Sans" w:hAnsi="Open Sans" w:cs="Open Sans"/>
          <w:sz w:val="15"/>
          <w:szCs w:val="15"/>
          <w:lang w:val="en-GB"/>
        </w:rPr>
        <w:t xml:space="preserve">collect </w:t>
      </w:r>
      <w:r w:rsidR="0063140B">
        <w:rPr>
          <w:rFonts w:ascii="Open Sans" w:hAnsi="Open Sans" w:cs="Open Sans"/>
          <w:sz w:val="15"/>
          <w:szCs w:val="15"/>
          <w:lang w:val="en-GB"/>
        </w:rPr>
        <w:t xml:space="preserve">necessary cookies, that enable us to operate our website. We collect </w:t>
      </w:r>
      <w:r w:rsidR="0061252D" w:rsidRPr="00D61F50">
        <w:rPr>
          <w:rFonts w:ascii="Open Sans" w:hAnsi="Open Sans" w:cs="Open Sans"/>
          <w:sz w:val="15"/>
          <w:szCs w:val="15"/>
          <w:lang w:val="en-GB"/>
        </w:rPr>
        <w:t>functional and analytical cookies</w:t>
      </w:r>
      <w:r w:rsidR="00140BE3">
        <w:rPr>
          <w:rFonts w:ascii="Open Sans" w:hAnsi="Open Sans" w:cs="Open Sans"/>
          <w:sz w:val="15"/>
          <w:szCs w:val="15"/>
          <w:lang w:val="en-GB"/>
        </w:rPr>
        <w:t xml:space="preserve"> when you visit our website</w:t>
      </w:r>
      <w:r w:rsidR="0061252D" w:rsidRPr="00D61F50">
        <w:rPr>
          <w:rFonts w:ascii="Open Sans" w:hAnsi="Open Sans" w:cs="Open Sans"/>
          <w:sz w:val="15"/>
          <w:szCs w:val="15"/>
          <w:lang w:val="en-GB"/>
        </w:rPr>
        <w:t xml:space="preserve">. </w:t>
      </w:r>
      <w:r w:rsidR="00C866EC" w:rsidRPr="00D61F50">
        <w:rPr>
          <w:rFonts w:ascii="Open Sans" w:hAnsi="Open Sans" w:cs="Open Sans"/>
          <w:sz w:val="15"/>
          <w:szCs w:val="15"/>
          <w:lang w:val="en-GB"/>
        </w:rPr>
        <w:t xml:space="preserve">Information that may be processed </w:t>
      </w:r>
      <w:proofErr w:type="gramStart"/>
      <w:r w:rsidR="00C866EC" w:rsidRPr="00D61F50">
        <w:rPr>
          <w:rFonts w:ascii="Open Sans" w:hAnsi="Open Sans" w:cs="Open Sans"/>
          <w:sz w:val="15"/>
          <w:szCs w:val="15"/>
          <w:lang w:val="en-GB"/>
        </w:rPr>
        <w:t>include:</w:t>
      </w:r>
      <w:proofErr w:type="gramEnd"/>
      <w:r w:rsidR="00C866EC" w:rsidRPr="00D61F50">
        <w:rPr>
          <w:rFonts w:ascii="Open Sans" w:hAnsi="Open Sans" w:cs="Open Sans"/>
          <w:sz w:val="15"/>
          <w:szCs w:val="15"/>
          <w:lang w:val="en-GB"/>
        </w:rPr>
        <w:t xml:space="preserve"> browser type, IP address, operating system details (version number and hardware ID) and network metrics (routes and latency).</w:t>
      </w:r>
    </w:p>
    <w:p w14:paraId="242C401E" w14:textId="53D05B1E" w:rsidR="00C866EC" w:rsidRPr="00D61F50" w:rsidRDefault="00C866EC" w:rsidP="00C866EC">
      <w:pPr>
        <w:tabs>
          <w:tab w:val="left" w:pos="4841"/>
        </w:tabs>
        <w:spacing w:after="0"/>
        <w:ind w:left="-851"/>
        <w:rPr>
          <w:rFonts w:ascii="Open Sans" w:hAnsi="Open Sans" w:cs="Open Sans"/>
          <w:sz w:val="15"/>
          <w:szCs w:val="15"/>
          <w:lang w:val="en-GB"/>
        </w:rPr>
      </w:pPr>
      <w:r w:rsidRPr="00D61F50">
        <w:rPr>
          <w:rFonts w:ascii="Open Sans" w:hAnsi="Open Sans" w:cs="Open Sans"/>
          <w:sz w:val="15"/>
          <w:szCs w:val="15"/>
          <w:lang w:val="en-GB"/>
        </w:rPr>
        <w:t xml:space="preserve">We use this technical information to correctly provide our website and to optimize your experience. </w:t>
      </w:r>
      <w:r w:rsidR="0061252D" w:rsidRPr="00D61F50">
        <w:rPr>
          <w:rFonts w:ascii="Open Sans" w:hAnsi="Open Sans" w:cs="Open Sans"/>
          <w:sz w:val="15"/>
          <w:szCs w:val="15"/>
          <w:lang w:val="en-GB"/>
        </w:rPr>
        <w:t xml:space="preserve">Our websites </w:t>
      </w:r>
      <w:proofErr w:type="gramStart"/>
      <w:r w:rsidR="0061252D" w:rsidRPr="00D61F50">
        <w:rPr>
          <w:rFonts w:ascii="Open Sans" w:hAnsi="Open Sans" w:cs="Open Sans"/>
          <w:sz w:val="15"/>
          <w:szCs w:val="15"/>
          <w:lang w:val="en-GB"/>
        </w:rPr>
        <w:t>uses</w:t>
      </w:r>
      <w:proofErr w:type="gramEnd"/>
      <w:r w:rsidR="0061252D" w:rsidRPr="00D61F50">
        <w:rPr>
          <w:rFonts w:ascii="Open Sans" w:hAnsi="Open Sans" w:cs="Open Sans"/>
          <w:sz w:val="15"/>
          <w:szCs w:val="15"/>
          <w:lang w:val="en-GB"/>
        </w:rPr>
        <w:t xml:space="preserve"> Google Analytics to count visitor number statistics.  </w:t>
      </w:r>
    </w:p>
    <w:p w14:paraId="50A491D8" w14:textId="5EF59297" w:rsidR="00C866EC" w:rsidRDefault="00C866EC" w:rsidP="00C866EC">
      <w:pPr>
        <w:tabs>
          <w:tab w:val="left" w:pos="4841"/>
        </w:tabs>
        <w:spacing w:after="0"/>
        <w:ind w:left="-851"/>
        <w:rPr>
          <w:rFonts w:ascii="Open Sans" w:hAnsi="Open Sans" w:cs="Open Sans"/>
          <w:sz w:val="15"/>
          <w:szCs w:val="15"/>
          <w:lang w:val="en-GB"/>
        </w:rPr>
      </w:pPr>
      <w:r w:rsidRPr="00D61F50">
        <w:rPr>
          <w:rFonts w:ascii="Open Sans" w:hAnsi="Open Sans" w:cs="Open Sans"/>
          <w:sz w:val="15"/>
          <w:szCs w:val="15"/>
          <w:lang w:val="en-GB"/>
        </w:rPr>
        <w:t xml:space="preserve">We process technical information on the basis of our legitimate interest to do so, namely our legitimate business interest to provide our services and improve our services for the benefit of our </w:t>
      </w:r>
      <w:proofErr w:type="gramStart"/>
      <w:r w:rsidR="00B42F27" w:rsidRPr="00D61F50">
        <w:rPr>
          <w:rFonts w:ascii="Open Sans" w:hAnsi="Open Sans" w:cs="Open Sans"/>
          <w:sz w:val="15"/>
          <w:szCs w:val="15"/>
          <w:lang w:val="en-GB"/>
        </w:rPr>
        <w:t>Clients</w:t>
      </w:r>
      <w:proofErr w:type="gramEnd"/>
      <w:r w:rsidR="00B42F27" w:rsidRPr="00D61F50">
        <w:rPr>
          <w:rFonts w:ascii="Open Sans" w:hAnsi="Open Sans" w:cs="Open Sans"/>
          <w:sz w:val="15"/>
          <w:szCs w:val="15"/>
          <w:lang w:val="en-GB"/>
        </w:rPr>
        <w:t>.</w:t>
      </w:r>
    </w:p>
    <w:p w14:paraId="49A86284" w14:textId="77777777" w:rsidR="00146016" w:rsidRPr="00C866EC" w:rsidRDefault="00146016" w:rsidP="00C866EC">
      <w:pPr>
        <w:tabs>
          <w:tab w:val="left" w:pos="4841"/>
        </w:tabs>
        <w:spacing w:after="0"/>
        <w:ind w:left="-851"/>
        <w:rPr>
          <w:rFonts w:ascii="Open Sans" w:hAnsi="Open Sans" w:cs="Open Sans"/>
          <w:sz w:val="15"/>
          <w:szCs w:val="15"/>
          <w:lang w:val="en-GB"/>
        </w:rPr>
      </w:pPr>
    </w:p>
    <w:p w14:paraId="547BE83B" w14:textId="77777777" w:rsidR="00C866EC" w:rsidRPr="00C866EC" w:rsidRDefault="00C866EC" w:rsidP="00C866EC">
      <w:pPr>
        <w:tabs>
          <w:tab w:val="left" w:pos="4841"/>
        </w:tabs>
        <w:spacing w:after="0"/>
        <w:ind w:left="-851"/>
        <w:rPr>
          <w:rFonts w:ascii="Open Sans" w:hAnsi="Open Sans" w:cs="Open Sans"/>
          <w:b/>
          <w:bCs/>
          <w:sz w:val="15"/>
          <w:szCs w:val="15"/>
          <w:lang w:val="en-GB"/>
        </w:rPr>
      </w:pPr>
      <w:r w:rsidRPr="00C866EC">
        <w:rPr>
          <w:rFonts w:ascii="Open Sans" w:hAnsi="Open Sans" w:cs="Open Sans"/>
          <w:b/>
          <w:bCs/>
          <w:sz w:val="15"/>
          <w:szCs w:val="15"/>
          <w:lang w:val="en-GB"/>
        </w:rPr>
        <w:t>DURATION</w:t>
      </w:r>
    </w:p>
    <w:p w14:paraId="3D56C6F9" w14:textId="715E61A7" w:rsidR="006163EF" w:rsidRDefault="00C866EC" w:rsidP="000A4DF2">
      <w:pPr>
        <w:tabs>
          <w:tab w:val="left" w:pos="4841"/>
        </w:tabs>
        <w:spacing w:after="0"/>
        <w:ind w:left="-851"/>
        <w:rPr>
          <w:rFonts w:ascii="Open Sans" w:hAnsi="Open Sans" w:cs="Open Sans"/>
          <w:sz w:val="15"/>
          <w:szCs w:val="15"/>
          <w:lang w:val="en-GB"/>
        </w:rPr>
      </w:pPr>
      <w:r w:rsidRPr="00C866EC">
        <w:rPr>
          <w:rFonts w:ascii="Open Sans" w:hAnsi="Open Sans" w:cs="Open Sans"/>
          <w:sz w:val="15"/>
          <w:szCs w:val="15"/>
          <w:lang w:val="en-GB"/>
        </w:rPr>
        <w:t xml:space="preserve">We will retain your personal information no longer than is necessary for the purposes for which they are processed, unless we need to comply with legal obligations, in which case we might store your information for a longer </w:t>
      </w:r>
      <w:proofErr w:type="gramStart"/>
      <w:r w:rsidRPr="00C866EC">
        <w:rPr>
          <w:rFonts w:ascii="Open Sans" w:hAnsi="Open Sans" w:cs="Open Sans"/>
          <w:sz w:val="15"/>
          <w:szCs w:val="15"/>
          <w:lang w:val="en-GB"/>
        </w:rPr>
        <w:t>period of time</w:t>
      </w:r>
      <w:proofErr w:type="gramEnd"/>
      <w:r w:rsidRPr="00C866EC">
        <w:rPr>
          <w:rFonts w:ascii="Open Sans" w:hAnsi="Open Sans" w:cs="Open Sans"/>
          <w:sz w:val="15"/>
          <w:szCs w:val="15"/>
          <w:lang w:val="en-GB"/>
        </w:rPr>
        <w:t>.</w:t>
      </w:r>
    </w:p>
    <w:p w14:paraId="4CD53F86" w14:textId="77777777" w:rsidR="000A4DF2" w:rsidRPr="00C866EC" w:rsidRDefault="000A4DF2" w:rsidP="000A4DF2">
      <w:pPr>
        <w:tabs>
          <w:tab w:val="left" w:pos="4841"/>
        </w:tabs>
        <w:spacing w:after="0"/>
        <w:ind w:left="-851"/>
        <w:rPr>
          <w:rFonts w:ascii="Open Sans" w:hAnsi="Open Sans" w:cs="Open Sans"/>
          <w:sz w:val="15"/>
          <w:szCs w:val="15"/>
          <w:lang w:val="en-GB"/>
        </w:rPr>
      </w:pPr>
    </w:p>
    <w:p w14:paraId="11120CA4" w14:textId="77777777" w:rsidR="00C866EC" w:rsidRPr="00C866EC" w:rsidRDefault="00C866EC" w:rsidP="00C866EC">
      <w:pPr>
        <w:tabs>
          <w:tab w:val="left" w:pos="4841"/>
        </w:tabs>
        <w:spacing w:after="0"/>
        <w:ind w:left="-851"/>
        <w:rPr>
          <w:rFonts w:ascii="Open Sans" w:hAnsi="Open Sans" w:cs="Open Sans"/>
          <w:b/>
          <w:bCs/>
          <w:sz w:val="15"/>
          <w:szCs w:val="15"/>
          <w:lang w:val="en-GB"/>
        </w:rPr>
      </w:pPr>
      <w:r w:rsidRPr="00C866EC">
        <w:rPr>
          <w:rFonts w:ascii="Open Sans" w:hAnsi="Open Sans" w:cs="Open Sans"/>
          <w:b/>
          <w:bCs/>
          <w:sz w:val="15"/>
          <w:szCs w:val="15"/>
          <w:lang w:val="en-GB"/>
        </w:rPr>
        <w:t>SHARING YOUR INFORMATION</w:t>
      </w:r>
    </w:p>
    <w:p w14:paraId="7C7BA60C" w14:textId="5FE56256" w:rsidR="00C866EC" w:rsidRPr="00C866EC" w:rsidRDefault="00C866EC" w:rsidP="00C866EC">
      <w:pPr>
        <w:tabs>
          <w:tab w:val="left" w:pos="4841"/>
        </w:tabs>
        <w:spacing w:after="0"/>
        <w:ind w:left="-851"/>
        <w:rPr>
          <w:rFonts w:ascii="Open Sans" w:hAnsi="Open Sans" w:cs="Open Sans"/>
          <w:sz w:val="15"/>
          <w:szCs w:val="15"/>
          <w:lang w:val="en-GB"/>
        </w:rPr>
      </w:pPr>
      <w:r w:rsidRPr="00C866EC">
        <w:rPr>
          <w:rFonts w:ascii="Open Sans" w:hAnsi="Open Sans" w:cs="Open Sans"/>
          <w:sz w:val="15"/>
          <w:szCs w:val="15"/>
          <w:lang w:val="en-GB"/>
        </w:rPr>
        <w:t xml:space="preserve">We will only share your personal data with third parties if this is necessary for the provision of our </w:t>
      </w:r>
      <w:r w:rsidR="00955E5F">
        <w:rPr>
          <w:rFonts w:ascii="Open Sans" w:hAnsi="Open Sans" w:cs="Open Sans"/>
          <w:sz w:val="15"/>
          <w:szCs w:val="15"/>
          <w:lang w:val="en-GB"/>
        </w:rPr>
        <w:t>Projects and Deliverables</w:t>
      </w:r>
      <w:r w:rsidR="00A13856">
        <w:rPr>
          <w:rFonts w:ascii="Open Sans" w:hAnsi="Open Sans" w:cs="Open Sans"/>
          <w:sz w:val="15"/>
          <w:szCs w:val="15"/>
          <w:lang w:val="en-GB"/>
        </w:rPr>
        <w:t xml:space="preserve">, our other </w:t>
      </w:r>
      <w:proofErr w:type="gramStart"/>
      <w:r w:rsidRPr="00C866EC">
        <w:rPr>
          <w:rFonts w:ascii="Open Sans" w:hAnsi="Open Sans" w:cs="Open Sans"/>
          <w:sz w:val="15"/>
          <w:szCs w:val="15"/>
          <w:lang w:val="en-GB"/>
        </w:rPr>
        <w:t>services</w:t>
      </w:r>
      <w:proofErr w:type="gramEnd"/>
      <w:r w:rsidRPr="00C866EC">
        <w:rPr>
          <w:rFonts w:ascii="Open Sans" w:hAnsi="Open Sans" w:cs="Open Sans"/>
          <w:sz w:val="15"/>
          <w:szCs w:val="15"/>
          <w:lang w:val="en-GB"/>
        </w:rPr>
        <w:t xml:space="preserve"> and the improvement of these services. We will explicitly never sell your personal data to third parties. </w:t>
      </w:r>
    </w:p>
    <w:p w14:paraId="2E9E1C96" w14:textId="6E994119" w:rsidR="00C866EC" w:rsidRDefault="00C866EC" w:rsidP="00C866EC">
      <w:pPr>
        <w:tabs>
          <w:tab w:val="left" w:pos="4841"/>
        </w:tabs>
        <w:spacing w:after="0"/>
        <w:ind w:left="-851"/>
        <w:rPr>
          <w:rFonts w:ascii="Open Sans" w:hAnsi="Open Sans" w:cs="Open Sans"/>
          <w:sz w:val="15"/>
          <w:szCs w:val="15"/>
          <w:lang w:val="en-GB"/>
        </w:rPr>
      </w:pPr>
      <w:r w:rsidRPr="00C866EC">
        <w:rPr>
          <w:rFonts w:ascii="Open Sans" w:hAnsi="Open Sans" w:cs="Open Sans"/>
          <w:sz w:val="15"/>
          <w:szCs w:val="15"/>
          <w:lang w:val="en-GB"/>
        </w:rPr>
        <w:t>Furthermore, we may share your personal data with third parties as an exception if we have a legal obligation to do so. Currently, no such obligations are applicable to our services and thus we do not share any information with third parties based on this exception.</w:t>
      </w:r>
    </w:p>
    <w:p w14:paraId="0863485B" w14:textId="77777777" w:rsidR="00146016" w:rsidRPr="00C866EC" w:rsidRDefault="00146016" w:rsidP="00C866EC">
      <w:pPr>
        <w:tabs>
          <w:tab w:val="left" w:pos="4841"/>
        </w:tabs>
        <w:spacing w:after="0"/>
        <w:ind w:left="-851"/>
        <w:rPr>
          <w:rFonts w:ascii="Open Sans" w:hAnsi="Open Sans" w:cs="Open Sans"/>
          <w:sz w:val="15"/>
          <w:szCs w:val="15"/>
          <w:lang w:val="en-GB"/>
        </w:rPr>
      </w:pPr>
    </w:p>
    <w:p w14:paraId="02BB74A5" w14:textId="77777777" w:rsidR="00C866EC" w:rsidRPr="00C866EC" w:rsidRDefault="00C866EC" w:rsidP="00C866EC">
      <w:pPr>
        <w:tabs>
          <w:tab w:val="left" w:pos="4841"/>
        </w:tabs>
        <w:spacing w:after="0"/>
        <w:ind w:left="-851"/>
        <w:rPr>
          <w:rFonts w:ascii="Open Sans" w:hAnsi="Open Sans" w:cs="Open Sans"/>
          <w:b/>
          <w:bCs/>
          <w:sz w:val="15"/>
          <w:szCs w:val="15"/>
          <w:lang w:val="en-GB"/>
        </w:rPr>
      </w:pPr>
      <w:r w:rsidRPr="00C866EC">
        <w:rPr>
          <w:rFonts w:ascii="Open Sans" w:hAnsi="Open Sans" w:cs="Open Sans"/>
          <w:b/>
          <w:bCs/>
          <w:sz w:val="15"/>
          <w:szCs w:val="15"/>
          <w:lang w:val="en-GB"/>
        </w:rPr>
        <w:t>NEWSLETTER</w:t>
      </w:r>
    </w:p>
    <w:p w14:paraId="6C76A2B9" w14:textId="698EEA4E" w:rsidR="00C866EC" w:rsidRDefault="00C866EC" w:rsidP="00C866EC">
      <w:pPr>
        <w:tabs>
          <w:tab w:val="left" w:pos="4841"/>
        </w:tabs>
        <w:spacing w:after="0"/>
        <w:ind w:left="-851"/>
        <w:rPr>
          <w:rFonts w:ascii="Arial" w:hAnsi="Arial" w:cs="Arial"/>
          <w:sz w:val="15"/>
          <w:szCs w:val="15"/>
          <w:lang w:val="en-GB"/>
        </w:rPr>
      </w:pPr>
      <w:r w:rsidRPr="00C866EC">
        <w:rPr>
          <w:rFonts w:ascii="Open Sans" w:hAnsi="Open Sans" w:cs="Open Sans"/>
          <w:sz w:val="15"/>
          <w:szCs w:val="15"/>
          <w:lang w:val="en-GB"/>
        </w:rPr>
        <w:t xml:space="preserve">We send news updates by email to inform </w:t>
      </w:r>
      <w:r w:rsidR="00955E5F">
        <w:rPr>
          <w:rFonts w:ascii="Open Sans" w:hAnsi="Open Sans" w:cs="Open Sans"/>
          <w:sz w:val="15"/>
          <w:szCs w:val="15"/>
          <w:lang w:val="en-GB"/>
        </w:rPr>
        <w:t>interested parties</w:t>
      </w:r>
      <w:r w:rsidRPr="00C866EC">
        <w:rPr>
          <w:rFonts w:ascii="Open Sans" w:hAnsi="Open Sans" w:cs="Open Sans"/>
          <w:sz w:val="15"/>
          <w:szCs w:val="15"/>
          <w:lang w:val="en-GB"/>
        </w:rPr>
        <w:t xml:space="preserve"> of developments. You will only receive newsletters if you have subscribed to them yourself, thereby giving your consent according to art.6 (1)a GDPR. Every newsletter features a link at the bottom that you can click </w:t>
      </w:r>
      <w:proofErr w:type="gramStart"/>
      <w:r w:rsidRPr="00C866EC">
        <w:rPr>
          <w:rFonts w:ascii="Open Sans" w:hAnsi="Open Sans" w:cs="Open Sans"/>
          <w:sz w:val="15"/>
          <w:szCs w:val="15"/>
          <w:lang w:val="en-GB"/>
        </w:rPr>
        <w:t>in order to</w:t>
      </w:r>
      <w:proofErr w:type="gramEnd"/>
      <w:r w:rsidRPr="00C866EC">
        <w:rPr>
          <w:rFonts w:ascii="Open Sans" w:hAnsi="Open Sans" w:cs="Open Sans"/>
          <w:sz w:val="15"/>
          <w:szCs w:val="15"/>
          <w:lang w:val="en-GB"/>
        </w:rPr>
        <w:t xml:space="preserve"> unsubscribe. You can also (un)subscribe to the footer of our website. We send our newsletters through </w:t>
      </w:r>
      <w:proofErr w:type="spellStart"/>
      <w:r w:rsidRPr="00C866EC">
        <w:rPr>
          <w:rFonts w:ascii="Open Sans" w:hAnsi="Open Sans" w:cs="Open Sans"/>
          <w:sz w:val="15"/>
          <w:szCs w:val="15"/>
          <w:lang w:val="en-GB"/>
        </w:rPr>
        <w:t>MailChimp</w:t>
      </w:r>
      <w:proofErr w:type="spellEnd"/>
      <w:r w:rsidRPr="00C866EC">
        <w:rPr>
          <w:rFonts w:ascii="Open Sans" w:hAnsi="Open Sans" w:cs="Open Sans"/>
          <w:sz w:val="15"/>
          <w:szCs w:val="15"/>
          <w:lang w:val="en-GB"/>
        </w:rPr>
        <w:t>, a system in which only your name and email address are stored.</w:t>
      </w:r>
      <w:r w:rsidRPr="00C866EC">
        <w:rPr>
          <w:rFonts w:ascii="Arial" w:hAnsi="Arial" w:cs="Arial"/>
          <w:sz w:val="15"/>
          <w:szCs w:val="15"/>
          <w:lang w:val="en-GB"/>
        </w:rPr>
        <w:t> </w:t>
      </w:r>
    </w:p>
    <w:p w14:paraId="7949C024" w14:textId="77777777" w:rsidR="00146016" w:rsidRPr="00C866EC" w:rsidRDefault="00146016" w:rsidP="00C866EC">
      <w:pPr>
        <w:tabs>
          <w:tab w:val="left" w:pos="4841"/>
        </w:tabs>
        <w:spacing w:after="0"/>
        <w:ind w:left="-851"/>
        <w:rPr>
          <w:rFonts w:ascii="Open Sans" w:hAnsi="Open Sans" w:cs="Open Sans"/>
          <w:sz w:val="15"/>
          <w:szCs w:val="15"/>
          <w:lang w:val="en-GB"/>
        </w:rPr>
      </w:pPr>
    </w:p>
    <w:p w14:paraId="1E4D89AC" w14:textId="77777777" w:rsidR="00C866EC" w:rsidRPr="00C866EC" w:rsidRDefault="00C866EC" w:rsidP="00C866EC">
      <w:pPr>
        <w:tabs>
          <w:tab w:val="left" w:pos="4841"/>
        </w:tabs>
        <w:spacing w:after="0"/>
        <w:ind w:left="-851"/>
        <w:rPr>
          <w:rFonts w:ascii="Open Sans" w:hAnsi="Open Sans" w:cs="Open Sans"/>
          <w:b/>
          <w:bCs/>
          <w:sz w:val="15"/>
          <w:szCs w:val="15"/>
          <w:lang w:val="en-GB"/>
        </w:rPr>
      </w:pPr>
      <w:r w:rsidRPr="00C866EC">
        <w:rPr>
          <w:rFonts w:ascii="Open Sans" w:hAnsi="Open Sans" w:cs="Open Sans"/>
          <w:b/>
          <w:bCs/>
          <w:sz w:val="15"/>
          <w:szCs w:val="15"/>
          <w:lang w:val="en-GB"/>
        </w:rPr>
        <w:t>YOUR RIGHTS</w:t>
      </w:r>
    </w:p>
    <w:p w14:paraId="1FA75CA2" w14:textId="77777777" w:rsidR="00C866EC" w:rsidRPr="00C866EC" w:rsidRDefault="00C866EC" w:rsidP="00C866EC">
      <w:pPr>
        <w:tabs>
          <w:tab w:val="left" w:pos="4841"/>
        </w:tabs>
        <w:spacing w:after="0"/>
        <w:ind w:left="-851"/>
        <w:rPr>
          <w:rFonts w:ascii="Open Sans" w:hAnsi="Open Sans" w:cs="Open Sans"/>
          <w:sz w:val="15"/>
          <w:szCs w:val="15"/>
          <w:lang w:val="en-GB"/>
        </w:rPr>
      </w:pPr>
      <w:r w:rsidRPr="00C866EC">
        <w:rPr>
          <w:rFonts w:ascii="Open Sans" w:hAnsi="Open Sans" w:cs="Open Sans"/>
          <w:sz w:val="15"/>
          <w:szCs w:val="15"/>
          <w:lang w:val="en-GB"/>
        </w:rPr>
        <w:t>The General Data Protection Regulation (GDPR) applies to our processing of your information. Under the GDPR, when we process your information, you have certain rights as a Data Subject, namely the right to:</w:t>
      </w:r>
    </w:p>
    <w:p w14:paraId="729981D3" w14:textId="77777777" w:rsidR="00C866EC" w:rsidRPr="00C866EC" w:rsidRDefault="00C866EC" w:rsidP="00C866EC">
      <w:pPr>
        <w:numPr>
          <w:ilvl w:val="0"/>
          <w:numId w:val="1"/>
        </w:numPr>
        <w:tabs>
          <w:tab w:val="left" w:pos="4841"/>
        </w:tabs>
        <w:spacing w:after="0"/>
        <w:rPr>
          <w:rFonts w:ascii="Open Sans" w:hAnsi="Open Sans" w:cs="Open Sans"/>
          <w:sz w:val="15"/>
          <w:szCs w:val="15"/>
          <w:lang w:val="en-GB"/>
        </w:rPr>
      </w:pPr>
      <w:r w:rsidRPr="00C866EC">
        <w:rPr>
          <w:rFonts w:ascii="Open Sans" w:hAnsi="Open Sans" w:cs="Open Sans"/>
          <w:sz w:val="15"/>
          <w:szCs w:val="15"/>
          <w:lang w:val="en-GB"/>
        </w:rPr>
        <w:t xml:space="preserve">Access your personal data and Data portability. This means that you have the right to receive your personal information in a structured, </w:t>
      </w:r>
      <w:proofErr w:type="gramStart"/>
      <w:r w:rsidRPr="00C866EC">
        <w:rPr>
          <w:rFonts w:ascii="Open Sans" w:hAnsi="Open Sans" w:cs="Open Sans"/>
          <w:sz w:val="15"/>
          <w:szCs w:val="15"/>
          <w:lang w:val="en-GB"/>
        </w:rPr>
        <w:t>accepted</w:t>
      </w:r>
      <w:proofErr w:type="gramEnd"/>
      <w:r w:rsidRPr="00C866EC">
        <w:rPr>
          <w:rFonts w:ascii="Open Sans" w:hAnsi="Open Sans" w:cs="Open Sans"/>
          <w:sz w:val="15"/>
          <w:szCs w:val="15"/>
          <w:lang w:val="en-GB"/>
        </w:rPr>
        <w:t xml:space="preserve"> and machine-readable format.</w:t>
      </w:r>
    </w:p>
    <w:p w14:paraId="061666BB" w14:textId="77777777" w:rsidR="00C866EC" w:rsidRPr="00C866EC" w:rsidRDefault="00C866EC" w:rsidP="00C866EC">
      <w:pPr>
        <w:numPr>
          <w:ilvl w:val="0"/>
          <w:numId w:val="1"/>
        </w:numPr>
        <w:tabs>
          <w:tab w:val="left" w:pos="4841"/>
        </w:tabs>
        <w:spacing w:after="0"/>
        <w:rPr>
          <w:rFonts w:ascii="Open Sans" w:hAnsi="Open Sans" w:cs="Open Sans"/>
          <w:sz w:val="15"/>
          <w:szCs w:val="15"/>
          <w:lang w:val="en-GB"/>
        </w:rPr>
      </w:pPr>
      <w:r w:rsidRPr="00C866EC">
        <w:rPr>
          <w:rFonts w:ascii="Open Sans" w:hAnsi="Open Sans" w:cs="Open Sans"/>
          <w:sz w:val="15"/>
          <w:szCs w:val="15"/>
          <w:lang w:val="en-GB"/>
        </w:rPr>
        <w:t xml:space="preserve">Rectify any personal data which is in </w:t>
      </w:r>
      <w:proofErr w:type="gramStart"/>
      <w:r w:rsidRPr="00C866EC">
        <w:rPr>
          <w:rFonts w:ascii="Open Sans" w:hAnsi="Open Sans" w:cs="Open Sans"/>
          <w:sz w:val="15"/>
          <w:szCs w:val="15"/>
          <w:lang w:val="en-GB"/>
        </w:rPr>
        <w:t>accurate;</w:t>
      </w:r>
      <w:proofErr w:type="gramEnd"/>
    </w:p>
    <w:p w14:paraId="246FB6C7" w14:textId="77777777" w:rsidR="00C866EC" w:rsidRPr="00C866EC" w:rsidRDefault="00C866EC" w:rsidP="00C866EC">
      <w:pPr>
        <w:numPr>
          <w:ilvl w:val="0"/>
          <w:numId w:val="1"/>
        </w:numPr>
        <w:tabs>
          <w:tab w:val="left" w:pos="4841"/>
        </w:tabs>
        <w:spacing w:after="0"/>
        <w:rPr>
          <w:rFonts w:ascii="Open Sans" w:hAnsi="Open Sans" w:cs="Open Sans"/>
          <w:sz w:val="15"/>
          <w:szCs w:val="15"/>
          <w:lang w:val="en-GB"/>
        </w:rPr>
      </w:pPr>
      <w:r w:rsidRPr="00C866EC">
        <w:rPr>
          <w:rFonts w:ascii="Open Sans" w:hAnsi="Open Sans" w:cs="Open Sans"/>
          <w:sz w:val="15"/>
          <w:szCs w:val="15"/>
          <w:lang w:val="en-GB"/>
        </w:rPr>
        <w:t xml:space="preserve">Deletion of any of your personal data we </w:t>
      </w:r>
      <w:proofErr w:type="gramStart"/>
      <w:r w:rsidRPr="00C866EC">
        <w:rPr>
          <w:rFonts w:ascii="Open Sans" w:hAnsi="Open Sans" w:cs="Open Sans"/>
          <w:sz w:val="15"/>
          <w:szCs w:val="15"/>
          <w:lang w:val="en-GB"/>
        </w:rPr>
        <w:t>store;</w:t>
      </w:r>
      <w:proofErr w:type="gramEnd"/>
    </w:p>
    <w:p w14:paraId="6CC3B586" w14:textId="77777777" w:rsidR="00C866EC" w:rsidRPr="00C866EC" w:rsidRDefault="00C866EC" w:rsidP="00C866EC">
      <w:pPr>
        <w:numPr>
          <w:ilvl w:val="0"/>
          <w:numId w:val="1"/>
        </w:numPr>
        <w:tabs>
          <w:tab w:val="left" w:pos="4841"/>
        </w:tabs>
        <w:spacing w:after="0"/>
        <w:rPr>
          <w:rFonts w:ascii="Open Sans" w:hAnsi="Open Sans" w:cs="Open Sans"/>
          <w:sz w:val="15"/>
          <w:szCs w:val="15"/>
          <w:lang w:val="en-GB"/>
        </w:rPr>
      </w:pPr>
      <w:r w:rsidRPr="00C866EC">
        <w:rPr>
          <w:rFonts w:ascii="Open Sans" w:hAnsi="Open Sans" w:cs="Open Sans"/>
          <w:sz w:val="15"/>
          <w:szCs w:val="15"/>
          <w:lang w:val="en-GB"/>
        </w:rPr>
        <w:t xml:space="preserve">Object to the processing of your personal data by </w:t>
      </w:r>
      <w:proofErr w:type="gramStart"/>
      <w:r w:rsidRPr="00C866EC">
        <w:rPr>
          <w:rFonts w:ascii="Open Sans" w:hAnsi="Open Sans" w:cs="Open Sans"/>
          <w:sz w:val="15"/>
          <w:szCs w:val="15"/>
          <w:lang w:val="en-GB"/>
        </w:rPr>
        <w:t>us;</w:t>
      </w:r>
      <w:proofErr w:type="gramEnd"/>
    </w:p>
    <w:p w14:paraId="2B17CF97" w14:textId="77777777" w:rsidR="00C866EC" w:rsidRPr="00C866EC" w:rsidRDefault="00C866EC" w:rsidP="00C866EC">
      <w:pPr>
        <w:numPr>
          <w:ilvl w:val="0"/>
          <w:numId w:val="1"/>
        </w:numPr>
        <w:tabs>
          <w:tab w:val="left" w:pos="4841"/>
        </w:tabs>
        <w:spacing w:after="0"/>
        <w:rPr>
          <w:rFonts w:ascii="Open Sans" w:hAnsi="Open Sans" w:cs="Open Sans"/>
          <w:sz w:val="15"/>
          <w:szCs w:val="15"/>
          <w:lang w:val="en-GB"/>
        </w:rPr>
      </w:pPr>
      <w:r w:rsidRPr="00C866EC">
        <w:rPr>
          <w:rFonts w:ascii="Open Sans" w:hAnsi="Open Sans" w:cs="Open Sans"/>
          <w:sz w:val="15"/>
          <w:szCs w:val="15"/>
          <w:lang w:val="en-GB"/>
        </w:rPr>
        <w:t xml:space="preserve">Restrict the processing of your personal data to certain </w:t>
      </w:r>
      <w:proofErr w:type="gramStart"/>
      <w:r w:rsidRPr="00C866EC">
        <w:rPr>
          <w:rFonts w:ascii="Open Sans" w:hAnsi="Open Sans" w:cs="Open Sans"/>
          <w:sz w:val="15"/>
          <w:szCs w:val="15"/>
          <w:lang w:val="en-GB"/>
        </w:rPr>
        <w:t>situations;</w:t>
      </w:r>
      <w:proofErr w:type="gramEnd"/>
    </w:p>
    <w:p w14:paraId="4B839BB6" w14:textId="77777777" w:rsidR="00C866EC" w:rsidRPr="00C866EC" w:rsidRDefault="00C866EC" w:rsidP="00C866EC">
      <w:pPr>
        <w:numPr>
          <w:ilvl w:val="0"/>
          <w:numId w:val="1"/>
        </w:numPr>
        <w:tabs>
          <w:tab w:val="left" w:pos="4841"/>
        </w:tabs>
        <w:spacing w:after="0"/>
        <w:rPr>
          <w:rFonts w:ascii="Open Sans" w:hAnsi="Open Sans" w:cs="Open Sans"/>
          <w:sz w:val="15"/>
          <w:szCs w:val="15"/>
          <w:lang w:val="en-GB"/>
        </w:rPr>
      </w:pPr>
      <w:r w:rsidRPr="00C866EC">
        <w:rPr>
          <w:rFonts w:ascii="Open Sans" w:hAnsi="Open Sans" w:cs="Open Sans"/>
          <w:sz w:val="15"/>
          <w:szCs w:val="15"/>
          <w:lang w:val="en-GB"/>
        </w:rPr>
        <w:t>Withdraw consent that previously given.</w:t>
      </w:r>
    </w:p>
    <w:p w14:paraId="12F97661" w14:textId="25FFC9EA" w:rsidR="00C866EC" w:rsidRPr="00C866EC" w:rsidRDefault="00C866EC" w:rsidP="00C866EC">
      <w:pPr>
        <w:tabs>
          <w:tab w:val="left" w:pos="4841"/>
        </w:tabs>
        <w:spacing w:after="0"/>
        <w:ind w:left="-851"/>
        <w:rPr>
          <w:rFonts w:ascii="Open Sans" w:hAnsi="Open Sans" w:cs="Open Sans"/>
          <w:sz w:val="15"/>
          <w:szCs w:val="15"/>
          <w:lang w:val="en-GB"/>
        </w:rPr>
      </w:pPr>
      <w:r w:rsidRPr="00C866EC">
        <w:rPr>
          <w:rFonts w:ascii="Open Sans" w:hAnsi="Open Sans" w:cs="Open Sans"/>
          <w:sz w:val="15"/>
          <w:szCs w:val="15"/>
          <w:lang w:val="en-GB"/>
        </w:rPr>
        <w:t xml:space="preserve">When </w:t>
      </w:r>
      <w:r w:rsidR="005758FE">
        <w:rPr>
          <w:rFonts w:ascii="Open Sans" w:hAnsi="Open Sans" w:cs="Open Sans"/>
          <w:sz w:val="15"/>
          <w:szCs w:val="15"/>
          <w:lang w:val="en-GB"/>
        </w:rPr>
        <w:t>HS</w:t>
      </w:r>
      <w:r w:rsidRPr="00C866EC">
        <w:rPr>
          <w:rFonts w:ascii="Open Sans" w:hAnsi="Open Sans" w:cs="Open Sans"/>
          <w:sz w:val="15"/>
          <w:szCs w:val="15"/>
          <w:lang w:val="en-GB"/>
        </w:rPr>
        <w:t xml:space="preserve"> is the data processor of your personal information, you can exercise any of these rights directly against us. </w:t>
      </w:r>
    </w:p>
    <w:p w14:paraId="073F11E0" w14:textId="49D1345A" w:rsidR="00C866EC" w:rsidRPr="00C866EC" w:rsidRDefault="00C866EC" w:rsidP="00C866EC">
      <w:pPr>
        <w:tabs>
          <w:tab w:val="left" w:pos="4841"/>
        </w:tabs>
        <w:spacing w:after="0"/>
        <w:ind w:left="-851"/>
        <w:rPr>
          <w:rFonts w:ascii="Open Sans" w:hAnsi="Open Sans" w:cs="Open Sans"/>
          <w:sz w:val="15"/>
          <w:szCs w:val="15"/>
          <w:lang w:val="en-GB"/>
        </w:rPr>
      </w:pPr>
      <w:r w:rsidRPr="00C866EC">
        <w:rPr>
          <w:rFonts w:ascii="Open Sans" w:hAnsi="Open Sans" w:cs="Open Sans"/>
          <w:sz w:val="15"/>
          <w:szCs w:val="15"/>
          <w:lang w:val="en-GB"/>
        </w:rPr>
        <w:t xml:space="preserve">For more information on how to exercise your rights as a data subject, or to </w:t>
      </w:r>
      <w:proofErr w:type="gramStart"/>
      <w:r w:rsidRPr="00C866EC">
        <w:rPr>
          <w:rFonts w:ascii="Open Sans" w:hAnsi="Open Sans" w:cs="Open Sans"/>
          <w:sz w:val="15"/>
          <w:szCs w:val="15"/>
          <w:lang w:val="en-GB"/>
        </w:rPr>
        <w:t>actually exercise</w:t>
      </w:r>
      <w:proofErr w:type="gramEnd"/>
      <w:r w:rsidRPr="00C866EC">
        <w:rPr>
          <w:rFonts w:ascii="Open Sans" w:hAnsi="Open Sans" w:cs="Open Sans"/>
          <w:sz w:val="15"/>
          <w:szCs w:val="15"/>
          <w:lang w:val="en-GB"/>
        </w:rPr>
        <w:t xml:space="preserve"> one of your rights against us, please email us at</w:t>
      </w:r>
      <w:r w:rsidR="005758FE">
        <w:rPr>
          <w:rFonts w:ascii="Open Sans" w:hAnsi="Open Sans" w:cs="Open Sans"/>
          <w:sz w:val="15"/>
          <w:szCs w:val="15"/>
          <w:lang w:val="en-GB"/>
        </w:rPr>
        <w:t xml:space="preserve"> </w:t>
      </w:r>
      <w:hyperlink r:id="rId9" w:history="1">
        <w:r w:rsidR="005758FE" w:rsidRPr="001E6A8B">
          <w:rPr>
            <w:rStyle w:val="Hyperlink"/>
            <w:rFonts w:ascii="Open Sans" w:hAnsi="Open Sans" w:cs="Open Sans"/>
            <w:sz w:val="15"/>
            <w:szCs w:val="15"/>
            <w:lang w:val="en-GB"/>
          </w:rPr>
          <w:t>hallo@harrimansteel.com</w:t>
        </w:r>
      </w:hyperlink>
      <w:r w:rsidR="005758FE">
        <w:rPr>
          <w:rFonts w:ascii="Open Sans" w:hAnsi="Open Sans" w:cs="Open Sans"/>
          <w:sz w:val="15"/>
          <w:szCs w:val="15"/>
          <w:lang w:val="en-GB"/>
        </w:rPr>
        <w:t xml:space="preserve">. </w:t>
      </w:r>
    </w:p>
    <w:p w14:paraId="199D7F6A" w14:textId="4C64D327" w:rsidR="00C866EC" w:rsidRPr="00C866EC" w:rsidRDefault="00C866EC" w:rsidP="00C866EC">
      <w:pPr>
        <w:tabs>
          <w:tab w:val="left" w:pos="4841"/>
        </w:tabs>
        <w:spacing w:after="0"/>
        <w:ind w:left="-851"/>
        <w:rPr>
          <w:rFonts w:ascii="Open Sans" w:hAnsi="Open Sans" w:cs="Open Sans"/>
          <w:sz w:val="15"/>
          <w:szCs w:val="15"/>
          <w:lang w:val="en-GB"/>
        </w:rPr>
      </w:pPr>
      <w:r w:rsidRPr="00C866EC">
        <w:rPr>
          <w:rFonts w:ascii="Open Sans" w:hAnsi="Open Sans" w:cs="Open Sans"/>
          <w:sz w:val="15"/>
          <w:szCs w:val="15"/>
          <w:lang w:val="en-GB"/>
        </w:rPr>
        <w:t xml:space="preserve">If you have a complaint about the way we process your information, you have the right to file a complaint with the </w:t>
      </w:r>
      <w:proofErr w:type="spellStart"/>
      <w:r w:rsidRPr="00C866EC">
        <w:rPr>
          <w:rFonts w:ascii="Open Sans" w:hAnsi="Open Sans" w:cs="Open Sans"/>
          <w:sz w:val="15"/>
          <w:szCs w:val="15"/>
          <w:lang w:val="en-GB"/>
        </w:rPr>
        <w:t>Autoriteit</w:t>
      </w:r>
      <w:proofErr w:type="spellEnd"/>
      <w:r w:rsidRPr="00C866EC">
        <w:rPr>
          <w:rFonts w:ascii="Open Sans" w:hAnsi="Open Sans" w:cs="Open Sans"/>
          <w:sz w:val="15"/>
          <w:szCs w:val="15"/>
          <w:lang w:val="en-GB"/>
        </w:rPr>
        <w:t xml:space="preserve"> </w:t>
      </w:r>
      <w:proofErr w:type="spellStart"/>
      <w:r w:rsidRPr="00C866EC">
        <w:rPr>
          <w:rFonts w:ascii="Open Sans" w:hAnsi="Open Sans" w:cs="Open Sans"/>
          <w:sz w:val="15"/>
          <w:szCs w:val="15"/>
          <w:lang w:val="en-GB"/>
        </w:rPr>
        <w:t>Persoonsgegevens</w:t>
      </w:r>
      <w:proofErr w:type="spellEnd"/>
      <w:r w:rsidRPr="00C866EC">
        <w:rPr>
          <w:rFonts w:ascii="Open Sans" w:hAnsi="Open Sans" w:cs="Open Sans"/>
          <w:sz w:val="15"/>
          <w:szCs w:val="15"/>
          <w:lang w:val="en-GB"/>
        </w:rPr>
        <w:t xml:space="preserve"> (the Dutch Data Protection Authority). A complaint can be filed </w:t>
      </w:r>
      <w:hyperlink r:id="rId10" w:history="1">
        <w:r w:rsidRPr="00C866EC">
          <w:rPr>
            <w:rStyle w:val="Hyperlink"/>
            <w:rFonts w:ascii="Open Sans" w:hAnsi="Open Sans" w:cs="Open Sans"/>
            <w:sz w:val="15"/>
            <w:szCs w:val="15"/>
            <w:lang w:val="en-GB"/>
          </w:rPr>
          <w:t>here</w:t>
        </w:r>
      </w:hyperlink>
      <w:r w:rsidRPr="00C866EC">
        <w:rPr>
          <w:rFonts w:ascii="Open Sans" w:hAnsi="Open Sans" w:cs="Open Sans"/>
          <w:sz w:val="15"/>
          <w:szCs w:val="15"/>
          <w:lang w:val="en-GB"/>
        </w:rPr>
        <w:t>.</w:t>
      </w:r>
    </w:p>
    <w:p w14:paraId="4A2DD275" w14:textId="77777777" w:rsidR="00C866EC" w:rsidRPr="00C866EC" w:rsidRDefault="00C866EC" w:rsidP="00C866EC">
      <w:pPr>
        <w:tabs>
          <w:tab w:val="left" w:pos="4841"/>
        </w:tabs>
        <w:spacing w:after="0"/>
        <w:ind w:left="-851"/>
        <w:rPr>
          <w:rFonts w:ascii="Open Sans" w:hAnsi="Open Sans" w:cs="Open Sans"/>
          <w:sz w:val="15"/>
          <w:szCs w:val="15"/>
          <w:lang w:val="en-GB"/>
        </w:rPr>
      </w:pPr>
    </w:p>
    <w:p w14:paraId="5AEFC13F" w14:textId="77777777" w:rsidR="00C866EC" w:rsidRPr="00C866EC" w:rsidRDefault="00C866EC" w:rsidP="00C866EC">
      <w:pPr>
        <w:tabs>
          <w:tab w:val="left" w:pos="4841"/>
        </w:tabs>
        <w:spacing w:after="0"/>
        <w:ind w:left="-851"/>
        <w:rPr>
          <w:rFonts w:ascii="Open Sans" w:hAnsi="Open Sans" w:cs="Open Sans"/>
          <w:b/>
          <w:bCs/>
          <w:sz w:val="15"/>
          <w:szCs w:val="15"/>
          <w:lang w:val="en-GB"/>
        </w:rPr>
      </w:pPr>
      <w:commentRangeStart w:id="0"/>
      <w:r w:rsidRPr="00C866EC">
        <w:rPr>
          <w:rFonts w:ascii="Open Sans" w:hAnsi="Open Sans" w:cs="Open Sans"/>
          <w:b/>
          <w:bCs/>
          <w:sz w:val="15"/>
          <w:szCs w:val="15"/>
          <w:lang w:val="en-GB"/>
        </w:rPr>
        <w:t xml:space="preserve">SECURITY </w:t>
      </w:r>
      <w:commentRangeEnd w:id="0"/>
      <w:r w:rsidR="00161457">
        <w:rPr>
          <w:rStyle w:val="CommentReference"/>
        </w:rPr>
        <w:commentReference w:id="0"/>
      </w:r>
    </w:p>
    <w:p w14:paraId="3AD5798F" w14:textId="1D5D24FC" w:rsidR="00C866EC" w:rsidRDefault="00C866EC" w:rsidP="00C866EC">
      <w:pPr>
        <w:tabs>
          <w:tab w:val="left" w:pos="4841"/>
        </w:tabs>
        <w:spacing w:after="0"/>
        <w:ind w:left="-851"/>
        <w:rPr>
          <w:rFonts w:ascii="Open Sans" w:hAnsi="Open Sans" w:cs="Open Sans"/>
          <w:sz w:val="15"/>
          <w:szCs w:val="15"/>
          <w:lang w:val="en-GB"/>
        </w:rPr>
      </w:pPr>
      <w:r w:rsidRPr="00C866EC">
        <w:rPr>
          <w:rFonts w:ascii="Open Sans" w:hAnsi="Open Sans" w:cs="Open Sans"/>
          <w:sz w:val="15"/>
          <w:szCs w:val="15"/>
          <w:lang w:val="en-GB"/>
        </w:rPr>
        <w:t xml:space="preserve">We take reasonable administrative, </w:t>
      </w:r>
      <w:proofErr w:type="gramStart"/>
      <w:r w:rsidRPr="00C866EC">
        <w:rPr>
          <w:rFonts w:ascii="Open Sans" w:hAnsi="Open Sans" w:cs="Open Sans"/>
          <w:sz w:val="15"/>
          <w:szCs w:val="15"/>
          <w:lang w:val="en-GB"/>
        </w:rPr>
        <w:t>physical</w:t>
      </w:r>
      <w:proofErr w:type="gramEnd"/>
      <w:r w:rsidRPr="00C866EC">
        <w:rPr>
          <w:rFonts w:ascii="Open Sans" w:hAnsi="Open Sans" w:cs="Open Sans"/>
          <w:sz w:val="15"/>
          <w:szCs w:val="15"/>
          <w:lang w:val="en-GB"/>
        </w:rPr>
        <w:t xml:space="preserve"> and electronic security measures that are designed to protect your information from unauthorized access, use, disclosure or any other form of unlawful processing of personal data. </w:t>
      </w:r>
      <w:proofErr w:type="gramStart"/>
      <w:r w:rsidRPr="00C866EC">
        <w:rPr>
          <w:rFonts w:ascii="Open Sans" w:hAnsi="Open Sans" w:cs="Open Sans"/>
          <w:sz w:val="15"/>
          <w:szCs w:val="15"/>
          <w:lang w:val="en-GB"/>
        </w:rPr>
        <w:t>In particular, we</w:t>
      </w:r>
      <w:proofErr w:type="gramEnd"/>
      <w:r w:rsidRPr="00C866EC">
        <w:rPr>
          <w:rFonts w:ascii="Open Sans" w:hAnsi="Open Sans" w:cs="Open Sans"/>
          <w:sz w:val="15"/>
          <w:szCs w:val="15"/>
          <w:lang w:val="en-GB"/>
        </w:rPr>
        <w:t xml:space="preserve"> make sure that all information on our hardware and software is encrypted to prevent unauthorized access. </w:t>
      </w:r>
    </w:p>
    <w:p w14:paraId="19608D6C" w14:textId="77777777" w:rsidR="00146016" w:rsidRPr="00C866EC" w:rsidRDefault="00146016" w:rsidP="00C866EC">
      <w:pPr>
        <w:tabs>
          <w:tab w:val="left" w:pos="4841"/>
        </w:tabs>
        <w:spacing w:after="0"/>
        <w:ind w:left="-851"/>
        <w:rPr>
          <w:rFonts w:ascii="Open Sans" w:hAnsi="Open Sans" w:cs="Open Sans"/>
          <w:sz w:val="15"/>
          <w:szCs w:val="15"/>
          <w:lang w:val="en-GB"/>
        </w:rPr>
      </w:pPr>
    </w:p>
    <w:p w14:paraId="2AA53D77" w14:textId="77777777" w:rsidR="00C866EC" w:rsidRPr="00C866EC" w:rsidRDefault="00C866EC" w:rsidP="00C866EC">
      <w:pPr>
        <w:tabs>
          <w:tab w:val="left" w:pos="4841"/>
        </w:tabs>
        <w:spacing w:after="0"/>
        <w:ind w:left="-851"/>
        <w:rPr>
          <w:rFonts w:ascii="Open Sans" w:hAnsi="Open Sans" w:cs="Open Sans"/>
          <w:b/>
          <w:bCs/>
          <w:sz w:val="15"/>
          <w:szCs w:val="15"/>
          <w:lang w:val="en-GB"/>
        </w:rPr>
      </w:pPr>
      <w:r w:rsidRPr="00C866EC">
        <w:rPr>
          <w:rFonts w:ascii="Open Sans" w:hAnsi="Open Sans" w:cs="Open Sans"/>
          <w:b/>
          <w:bCs/>
          <w:sz w:val="15"/>
          <w:szCs w:val="15"/>
          <w:lang w:val="en-GB"/>
        </w:rPr>
        <w:t>CHANGING THIS PRIVACY STATEMENT</w:t>
      </w:r>
    </w:p>
    <w:p w14:paraId="2033C1E5" w14:textId="558A11C7" w:rsidR="00C866EC" w:rsidRPr="00C866EC" w:rsidRDefault="00C866EC" w:rsidP="00C866EC">
      <w:pPr>
        <w:tabs>
          <w:tab w:val="left" w:pos="4841"/>
        </w:tabs>
        <w:spacing w:after="0"/>
        <w:ind w:left="-851"/>
        <w:rPr>
          <w:rFonts w:ascii="Open Sans" w:hAnsi="Open Sans" w:cs="Open Sans"/>
          <w:sz w:val="15"/>
          <w:szCs w:val="15"/>
          <w:lang w:val="en-GB"/>
        </w:rPr>
      </w:pPr>
      <w:r w:rsidRPr="00C866EC">
        <w:rPr>
          <w:rFonts w:ascii="Open Sans" w:hAnsi="Open Sans" w:cs="Open Sans"/>
          <w:sz w:val="15"/>
          <w:szCs w:val="15"/>
          <w:lang w:val="en-GB"/>
        </w:rPr>
        <w:t xml:space="preserve">We may update this Privacy Statement. Any change to this Privacy Statement shall be announced on </w:t>
      </w:r>
      <w:r w:rsidR="002C4194">
        <w:rPr>
          <w:rFonts w:ascii="Open Sans" w:hAnsi="Open Sans" w:cs="Open Sans"/>
          <w:sz w:val="15"/>
          <w:szCs w:val="15"/>
          <w:lang w:val="en-GB"/>
        </w:rPr>
        <w:t>the website of HS.</w:t>
      </w:r>
    </w:p>
    <w:p w14:paraId="6A78FDDF" w14:textId="1523311F" w:rsidR="00117FB6" w:rsidRPr="00C866EC" w:rsidRDefault="00117FB6" w:rsidP="0055235D">
      <w:pPr>
        <w:tabs>
          <w:tab w:val="left" w:pos="4841"/>
        </w:tabs>
        <w:spacing w:after="0"/>
        <w:ind w:left="-851"/>
        <w:rPr>
          <w:rFonts w:ascii="Open Sans" w:hAnsi="Open Sans" w:cs="Open Sans"/>
          <w:sz w:val="15"/>
          <w:szCs w:val="15"/>
          <w:lang w:val="en-GB"/>
        </w:rPr>
      </w:pPr>
    </w:p>
    <w:sectPr w:rsidR="00117FB6" w:rsidRPr="00C866EC" w:rsidSect="00D17B0E">
      <w:headerReference w:type="first" r:id="rId15"/>
      <w:footerReference w:type="first" r:id="rId16"/>
      <w:pgSz w:w="11906" w:h="16838"/>
      <w:pgMar w:top="1440" w:right="1797" w:bottom="1440" w:left="2637" w:header="709" w:footer="62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ophie Kuijpers" w:date="2022-10-31T12:15:00Z" w:initials="SK">
    <w:p w14:paraId="0F6C0A55" w14:textId="77777777" w:rsidR="00161457" w:rsidRDefault="00161457" w:rsidP="000743D0">
      <w:pPr>
        <w:pStyle w:val="CommentText"/>
        <w:jc w:val="left"/>
      </w:pPr>
      <w:r>
        <w:rPr>
          <w:rStyle w:val="CommentReference"/>
        </w:rPr>
        <w:annotationRef/>
      </w:r>
      <w:r>
        <w:t>The GDPR states that you must secure personal data properly. Therefore, you must first properly identify which processing operations you carry out. Then you determine what technical and organisational measures are needed to properly secure those processing operations.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6C0A5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A3AF8" w16cex:dateUtc="2022-10-31T1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6C0A55" w16cid:durableId="270A3A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D5172" w14:textId="77777777" w:rsidR="003A43CF" w:rsidRDefault="003A43CF" w:rsidP="00AC686E">
      <w:pPr>
        <w:spacing w:after="0" w:line="240" w:lineRule="auto"/>
      </w:pPr>
      <w:r>
        <w:separator/>
      </w:r>
    </w:p>
  </w:endnote>
  <w:endnote w:type="continuationSeparator" w:id="0">
    <w:p w14:paraId="135EF1CF" w14:textId="77777777" w:rsidR="003A43CF" w:rsidRDefault="003A43CF" w:rsidP="00AC6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ExtraBold">
    <w:altName w:val="Segoe UI"/>
    <w:panose1 w:val="020B09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05D2" w14:textId="77777777" w:rsidR="00F42BFC" w:rsidRDefault="00695C19" w:rsidP="00524DEE">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FD2CF" w14:textId="77777777" w:rsidR="003A43CF" w:rsidRDefault="003A43CF" w:rsidP="00AC686E">
      <w:pPr>
        <w:spacing w:after="0" w:line="240" w:lineRule="auto"/>
      </w:pPr>
      <w:r>
        <w:separator/>
      </w:r>
    </w:p>
  </w:footnote>
  <w:footnote w:type="continuationSeparator" w:id="0">
    <w:p w14:paraId="062D799D" w14:textId="77777777" w:rsidR="003A43CF" w:rsidRDefault="003A43CF" w:rsidP="00AC6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2D120" w14:textId="7BD5E3C3" w:rsidR="0055235D" w:rsidRPr="0055235D" w:rsidRDefault="0055235D" w:rsidP="00FE25E5">
    <w:pPr>
      <w:pStyle w:val="Header"/>
      <w:jc w:val="center"/>
      <w:rPr>
        <w:sz w:val="20"/>
        <w:szCs w:val="20"/>
        <w:lang w:val="en-GB"/>
      </w:rPr>
    </w:pPr>
    <w:r w:rsidRPr="0055235D">
      <w:rPr>
        <w:noProof/>
        <w:sz w:val="4"/>
        <w:szCs w:val="4"/>
        <w:highlight w:val="yellow"/>
      </w:rPr>
      <w:drawing>
        <wp:anchor distT="114300" distB="114300" distL="114300" distR="114300" simplePos="0" relativeHeight="251659264" behindDoc="0" locked="0" layoutInCell="1" hidden="0" allowOverlap="1" wp14:anchorId="647FB9E4" wp14:editId="3F05AC58">
          <wp:simplePos x="0" y="0"/>
          <wp:positionH relativeFrom="column">
            <wp:posOffset>4331970</wp:posOffset>
          </wp:positionH>
          <wp:positionV relativeFrom="paragraph">
            <wp:posOffset>-88532</wp:posOffset>
          </wp:positionV>
          <wp:extent cx="427912" cy="35789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27912" cy="357890"/>
                  </a:xfrm>
                  <a:prstGeom prst="rect">
                    <a:avLst/>
                  </a:prstGeom>
                  <a:ln/>
                </pic:spPr>
              </pic:pic>
            </a:graphicData>
          </a:graphic>
        </wp:anchor>
      </w:drawing>
    </w:r>
    <w:r w:rsidRPr="0055235D">
      <w:rPr>
        <w:rFonts w:ascii="Open Sans ExtraBold" w:hAnsi="Open Sans ExtraBold" w:cs="Open Sans ExtraBold"/>
        <w:sz w:val="20"/>
        <w:szCs w:val="20"/>
        <w:lang w:val="en-GB"/>
      </w:rPr>
      <w:t xml:space="preserve">Privacy </w:t>
    </w:r>
    <w:r w:rsidR="0046532F">
      <w:rPr>
        <w:rFonts w:ascii="Open Sans ExtraBold" w:hAnsi="Open Sans ExtraBold" w:cs="Open Sans ExtraBold"/>
        <w:sz w:val="20"/>
        <w:szCs w:val="20"/>
        <w:lang w:val="en-GB"/>
      </w:rPr>
      <w:t>and Cookie s</w:t>
    </w:r>
    <w:r w:rsidRPr="0055235D">
      <w:rPr>
        <w:rFonts w:ascii="Open Sans ExtraBold" w:hAnsi="Open Sans ExtraBold" w:cs="Open Sans ExtraBold"/>
        <w:sz w:val="20"/>
        <w:szCs w:val="20"/>
        <w:lang w:val="en-GB"/>
      </w:rPr>
      <w:t xml:space="preserve">tatement </w:t>
    </w:r>
    <w:proofErr w:type="spellStart"/>
    <w:r w:rsidRPr="0055235D">
      <w:rPr>
        <w:rFonts w:ascii="Open Sans ExtraBold" w:hAnsi="Open Sans ExtraBold" w:cs="Open Sans ExtraBold"/>
        <w:sz w:val="20"/>
        <w:szCs w:val="20"/>
        <w:lang w:val="en-GB"/>
      </w:rPr>
      <w:t>HarrimanSteel</w:t>
    </w:r>
    <w:proofErr w:type="spellEnd"/>
    <w:r w:rsidRPr="0055235D">
      <w:rPr>
        <w:rFonts w:ascii="Open Sans ExtraBold" w:hAnsi="Open Sans ExtraBold" w:cs="Open Sans ExtraBold"/>
        <w:sz w:val="20"/>
        <w:szCs w:val="20"/>
        <w:lang w:val="en-GB"/>
      </w:rPr>
      <w:t xml:space="preserve"> B.V.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963CD"/>
    <w:multiLevelType w:val="hybridMultilevel"/>
    <w:tmpl w:val="EB1A000C"/>
    <w:lvl w:ilvl="0" w:tplc="04130001">
      <w:start w:val="1"/>
      <w:numFmt w:val="bullet"/>
      <w:lvlText w:val=""/>
      <w:lvlJc w:val="left"/>
      <w:pPr>
        <w:ind w:left="-131" w:hanging="360"/>
      </w:pPr>
      <w:rPr>
        <w:rFonts w:ascii="Symbol" w:hAnsi="Symbol" w:hint="default"/>
      </w:rPr>
    </w:lvl>
    <w:lvl w:ilvl="1" w:tplc="04130003" w:tentative="1">
      <w:start w:val="1"/>
      <w:numFmt w:val="bullet"/>
      <w:lvlText w:val="o"/>
      <w:lvlJc w:val="left"/>
      <w:pPr>
        <w:ind w:left="589" w:hanging="360"/>
      </w:pPr>
      <w:rPr>
        <w:rFonts w:ascii="Courier New" w:hAnsi="Courier New" w:cs="Courier New" w:hint="default"/>
      </w:rPr>
    </w:lvl>
    <w:lvl w:ilvl="2" w:tplc="04130005" w:tentative="1">
      <w:start w:val="1"/>
      <w:numFmt w:val="bullet"/>
      <w:lvlText w:val=""/>
      <w:lvlJc w:val="left"/>
      <w:pPr>
        <w:ind w:left="1309" w:hanging="360"/>
      </w:pPr>
      <w:rPr>
        <w:rFonts w:ascii="Wingdings" w:hAnsi="Wingdings" w:hint="default"/>
      </w:rPr>
    </w:lvl>
    <w:lvl w:ilvl="3" w:tplc="04130001" w:tentative="1">
      <w:start w:val="1"/>
      <w:numFmt w:val="bullet"/>
      <w:lvlText w:val=""/>
      <w:lvlJc w:val="left"/>
      <w:pPr>
        <w:ind w:left="2029" w:hanging="360"/>
      </w:pPr>
      <w:rPr>
        <w:rFonts w:ascii="Symbol" w:hAnsi="Symbol" w:hint="default"/>
      </w:rPr>
    </w:lvl>
    <w:lvl w:ilvl="4" w:tplc="04130003" w:tentative="1">
      <w:start w:val="1"/>
      <w:numFmt w:val="bullet"/>
      <w:lvlText w:val="o"/>
      <w:lvlJc w:val="left"/>
      <w:pPr>
        <w:ind w:left="2749" w:hanging="360"/>
      </w:pPr>
      <w:rPr>
        <w:rFonts w:ascii="Courier New" w:hAnsi="Courier New" w:cs="Courier New" w:hint="default"/>
      </w:rPr>
    </w:lvl>
    <w:lvl w:ilvl="5" w:tplc="04130005" w:tentative="1">
      <w:start w:val="1"/>
      <w:numFmt w:val="bullet"/>
      <w:lvlText w:val=""/>
      <w:lvlJc w:val="left"/>
      <w:pPr>
        <w:ind w:left="3469" w:hanging="360"/>
      </w:pPr>
      <w:rPr>
        <w:rFonts w:ascii="Wingdings" w:hAnsi="Wingdings" w:hint="default"/>
      </w:rPr>
    </w:lvl>
    <w:lvl w:ilvl="6" w:tplc="04130001" w:tentative="1">
      <w:start w:val="1"/>
      <w:numFmt w:val="bullet"/>
      <w:lvlText w:val=""/>
      <w:lvlJc w:val="left"/>
      <w:pPr>
        <w:ind w:left="4189" w:hanging="360"/>
      </w:pPr>
      <w:rPr>
        <w:rFonts w:ascii="Symbol" w:hAnsi="Symbol" w:hint="default"/>
      </w:rPr>
    </w:lvl>
    <w:lvl w:ilvl="7" w:tplc="04130003" w:tentative="1">
      <w:start w:val="1"/>
      <w:numFmt w:val="bullet"/>
      <w:lvlText w:val="o"/>
      <w:lvlJc w:val="left"/>
      <w:pPr>
        <w:ind w:left="4909" w:hanging="360"/>
      </w:pPr>
      <w:rPr>
        <w:rFonts w:ascii="Courier New" w:hAnsi="Courier New" w:cs="Courier New" w:hint="default"/>
      </w:rPr>
    </w:lvl>
    <w:lvl w:ilvl="8" w:tplc="04130005" w:tentative="1">
      <w:start w:val="1"/>
      <w:numFmt w:val="bullet"/>
      <w:lvlText w:val=""/>
      <w:lvlJc w:val="left"/>
      <w:pPr>
        <w:ind w:left="5629" w:hanging="360"/>
      </w:pPr>
      <w:rPr>
        <w:rFonts w:ascii="Wingdings" w:hAnsi="Wingdings" w:hint="default"/>
      </w:rPr>
    </w:lvl>
  </w:abstractNum>
  <w:num w:numId="1" w16cid:durableId="209095553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phie Kuijpers">
    <w15:presenceInfo w15:providerId="AD" w15:userId="S::kuijpers@bvdv.nl::1fca2be8-3a1b-4fd3-8770-d49f68f196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6E"/>
    <w:rsid w:val="00000C13"/>
    <w:rsid w:val="00014096"/>
    <w:rsid w:val="00023924"/>
    <w:rsid w:val="00053718"/>
    <w:rsid w:val="00055CC3"/>
    <w:rsid w:val="0008474E"/>
    <w:rsid w:val="000A4DF2"/>
    <w:rsid w:val="000C075B"/>
    <w:rsid w:val="000E178E"/>
    <w:rsid w:val="00100273"/>
    <w:rsid w:val="00106605"/>
    <w:rsid w:val="001166CF"/>
    <w:rsid w:val="00117FB6"/>
    <w:rsid w:val="00140BE3"/>
    <w:rsid w:val="00146016"/>
    <w:rsid w:val="00161457"/>
    <w:rsid w:val="00165C0B"/>
    <w:rsid w:val="00173239"/>
    <w:rsid w:val="00173A06"/>
    <w:rsid w:val="00197AE1"/>
    <w:rsid w:val="001D2169"/>
    <w:rsid w:val="00221580"/>
    <w:rsid w:val="00231518"/>
    <w:rsid w:val="002404AF"/>
    <w:rsid w:val="00243D0E"/>
    <w:rsid w:val="00254616"/>
    <w:rsid w:val="0029026E"/>
    <w:rsid w:val="002C4194"/>
    <w:rsid w:val="002F5328"/>
    <w:rsid w:val="00307747"/>
    <w:rsid w:val="003621B0"/>
    <w:rsid w:val="003A43CF"/>
    <w:rsid w:val="00427BC7"/>
    <w:rsid w:val="00430F3E"/>
    <w:rsid w:val="00444343"/>
    <w:rsid w:val="0046532F"/>
    <w:rsid w:val="00467447"/>
    <w:rsid w:val="00507FBE"/>
    <w:rsid w:val="0051239F"/>
    <w:rsid w:val="00524DEE"/>
    <w:rsid w:val="0055235D"/>
    <w:rsid w:val="005758FE"/>
    <w:rsid w:val="005820F5"/>
    <w:rsid w:val="005922DE"/>
    <w:rsid w:val="005D2C14"/>
    <w:rsid w:val="0061252D"/>
    <w:rsid w:val="006163EF"/>
    <w:rsid w:val="006207F6"/>
    <w:rsid w:val="00626A4C"/>
    <w:rsid w:val="00630259"/>
    <w:rsid w:val="0063140B"/>
    <w:rsid w:val="0065260E"/>
    <w:rsid w:val="00680FFB"/>
    <w:rsid w:val="00695C19"/>
    <w:rsid w:val="006A7F41"/>
    <w:rsid w:val="006C0AC6"/>
    <w:rsid w:val="006F3EB0"/>
    <w:rsid w:val="00772390"/>
    <w:rsid w:val="007E290D"/>
    <w:rsid w:val="00802DB0"/>
    <w:rsid w:val="00855A43"/>
    <w:rsid w:val="008A4AB6"/>
    <w:rsid w:val="008B61E5"/>
    <w:rsid w:val="009328C4"/>
    <w:rsid w:val="00955E5F"/>
    <w:rsid w:val="009A6202"/>
    <w:rsid w:val="009F0C4D"/>
    <w:rsid w:val="00A13856"/>
    <w:rsid w:val="00A14C61"/>
    <w:rsid w:val="00A7231D"/>
    <w:rsid w:val="00AC686E"/>
    <w:rsid w:val="00AE771E"/>
    <w:rsid w:val="00B24C78"/>
    <w:rsid w:val="00B42F27"/>
    <w:rsid w:val="00B6051E"/>
    <w:rsid w:val="00B7560B"/>
    <w:rsid w:val="00B83121"/>
    <w:rsid w:val="00B9702A"/>
    <w:rsid w:val="00BE40A7"/>
    <w:rsid w:val="00C5604C"/>
    <w:rsid w:val="00C76404"/>
    <w:rsid w:val="00C81F52"/>
    <w:rsid w:val="00C866EC"/>
    <w:rsid w:val="00C91981"/>
    <w:rsid w:val="00C97CC1"/>
    <w:rsid w:val="00D17B0E"/>
    <w:rsid w:val="00D301E0"/>
    <w:rsid w:val="00D37680"/>
    <w:rsid w:val="00D61F50"/>
    <w:rsid w:val="00D64D26"/>
    <w:rsid w:val="00D65BFE"/>
    <w:rsid w:val="00DA297E"/>
    <w:rsid w:val="00E11B2B"/>
    <w:rsid w:val="00E24407"/>
    <w:rsid w:val="00E45090"/>
    <w:rsid w:val="00E645E8"/>
    <w:rsid w:val="00E71F41"/>
    <w:rsid w:val="00E95DA5"/>
    <w:rsid w:val="00E97C9C"/>
    <w:rsid w:val="00EB3817"/>
    <w:rsid w:val="00ED383E"/>
    <w:rsid w:val="00F12D8D"/>
    <w:rsid w:val="00F220F0"/>
    <w:rsid w:val="00F42BFC"/>
    <w:rsid w:val="00FD2EDE"/>
    <w:rsid w:val="00FE25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40E240"/>
  <w14:defaultImageDpi w14:val="0"/>
  <w15:docId w15:val="{729F968D-8C12-4B0E-B08F-2F36D8D8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F52"/>
    <w:pPr>
      <w:jc w:val="both"/>
    </w:pPr>
    <w:rPr>
      <w:rFonts w:cs="Times New Roman"/>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86E"/>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AC686E"/>
    <w:rPr>
      <w:rFonts w:cs="Times New Roman"/>
    </w:rPr>
  </w:style>
  <w:style w:type="paragraph" w:styleId="Footer">
    <w:name w:val="footer"/>
    <w:basedOn w:val="Normal"/>
    <w:link w:val="FooterChar"/>
    <w:uiPriority w:val="99"/>
    <w:unhideWhenUsed/>
    <w:rsid w:val="00AC686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C686E"/>
    <w:rPr>
      <w:rFonts w:cs="Times New Roman"/>
    </w:rPr>
  </w:style>
  <w:style w:type="table" w:styleId="TableGrid">
    <w:name w:val="Table Grid"/>
    <w:basedOn w:val="TableNormal"/>
    <w:uiPriority w:val="39"/>
    <w:rsid w:val="00F42BF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563C1" w:themeColor="hyperlink"/>
      <w:u w:val="single"/>
    </w:rPr>
  </w:style>
  <w:style w:type="character" w:styleId="UnresolvedMention">
    <w:name w:val="Unresolved Mention"/>
    <w:basedOn w:val="DefaultParagraphFont"/>
    <w:uiPriority w:val="99"/>
    <w:semiHidden/>
    <w:unhideWhenUsed/>
    <w:rsid w:val="00C866EC"/>
    <w:rPr>
      <w:color w:val="605E5C"/>
      <w:shd w:val="clear" w:color="auto" w:fill="E1DFDD"/>
    </w:rPr>
  </w:style>
  <w:style w:type="character" w:styleId="CommentReference">
    <w:name w:val="annotation reference"/>
    <w:basedOn w:val="DefaultParagraphFont"/>
    <w:uiPriority w:val="99"/>
    <w:semiHidden/>
    <w:unhideWhenUsed/>
    <w:rsid w:val="00243D0E"/>
    <w:rPr>
      <w:sz w:val="16"/>
      <w:szCs w:val="16"/>
    </w:rPr>
  </w:style>
  <w:style w:type="paragraph" w:styleId="CommentText">
    <w:name w:val="annotation text"/>
    <w:basedOn w:val="Normal"/>
    <w:link w:val="CommentTextChar"/>
    <w:uiPriority w:val="99"/>
    <w:unhideWhenUsed/>
    <w:rsid w:val="00243D0E"/>
    <w:pPr>
      <w:spacing w:line="240" w:lineRule="auto"/>
    </w:pPr>
    <w:rPr>
      <w:sz w:val="20"/>
      <w:szCs w:val="20"/>
    </w:rPr>
  </w:style>
  <w:style w:type="character" w:customStyle="1" w:styleId="CommentTextChar">
    <w:name w:val="Comment Text Char"/>
    <w:basedOn w:val="DefaultParagraphFont"/>
    <w:link w:val="CommentText"/>
    <w:uiPriority w:val="99"/>
    <w:rsid w:val="00243D0E"/>
    <w:rPr>
      <w:rFonts w:cs="Times New Roman"/>
      <w:sz w:val="20"/>
      <w:szCs w:val="20"/>
    </w:rPr>
  </w:style>
  <w:style w:type="paragraph" w:styleId="CommentSubject">
    <w:name w:val="annotation subject"/>
    <w:basedOn w:val="CommentText"/>
    <w:next w:val="CommentText"/>
    <w:link w:val="CommentSubjectChar"/>
    <w:uiPriority w:val="99"/>
    <w:semiHidden/>
    <w:unhideWhenUsed/>
    <w:rsid w:val="00243D0E"/>
    <w:rPr>
      <w:b/>
      <w:bCs/>
    </w:rPr>
  </w:style>
  <w:style w:type="character" w:customStyle="1" w:styleId="CommentSubjectChar">
    <w:name w:val="Comment Subject Char"/>
    <w:basedOn w:val="CommentTextChar"/>
    <w:link w:val="CommentSubject"/>
    <w:uiPriority w:val="99"/>
    <w:semiHidden/>
    <w:rsid w:val="00243D0E"/>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lo@harrimansteel.com" TargetMode="Externa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utoriteitpersoonsgegevens.nl/nl/zelf-doen/gebruik-uw-privacyrechten/klacht-melden-bij-de-a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allo@harrimansteel.com"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03EDD-BAD0-4CD6-ACC0-1C0B216A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1038</Words>
  <Characters>5923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BaseNet</dc:creator>
  <cp:keywords/>
  <dc:description/>
  <cp:lastModifiedBy>Katinka Muijlwijk</cp:lastModifiedBy>
  <cp:revision>22</cp:revision>
  <cp:lastPrinted>2022-10-31T10:27:00Z</cp:lastPrinted>
  <dcterms:created xsi:type="dcterms:W3CDTF">2022-10-27T14:17:00Z</dcterms:created>
  <dcterms:modified xsi:type="dcterms:W3CDTF">2022-11-16T15:15:00Z</dcterms:modified>
</cp:coreProperties>
</file>